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EBA4" w14:textId="77777777" w:rsidR="00E90538" w:rsidRDefault="00E90538" w:rsidP="00E90538">
      <w:pPr>
        <w:rPr>
          <w:rFonts w:cs="Arial"/>
          <w:szCs w:val="22"/>
          <w:u w:val="single"/>
          <w:lang w:val="en-GB"/>
        </w:rPr>
      </w:pPr>
    </w:p>
    <w:p w14:paraId="4D35957B" w14:textId="4B5D94AF" w:rsidR="00E90538" w:rsidRPr="00E90538" w:rsidRDefault="001A4AD4" w:rsidP="00E90538">
      <w:pPr>
        <w:pStyle w:val="Title"/>
        <w:numPr>
          <w:ilvl w:val="0"/>
          <w:numId w:val="17"/>
        </w:numPr>
        <w:spacing w:before="0"/>
        <w:jc w:val="left"/>
        <w:rPr>
          <w:rFonts w:cs="Arial"/>
          <w:sz w:val="22"/>
          <w:szCs w:val="22"/>
          <w:u w:val="single"/>
          <w:lang w:val="en-GB"/>
        </w:rPr>
      </w:pPr>
      <w:r w:rsidRPr="00E90538">
        <w:rPr>
          <w:rFonts w:cs="Arial"/>
          <w:sz w:val="22"/>
          <w:szCs w:val="22"/>
          <w:u w:val="single"/>
          <w:lang w:val="en-GB"/>
        </w:rPr>
        <w:t>Details from the CAB:</w:t>
      </w:r>
    </w:p>
    <w:tbl>
      <w:tblPr>
        <w:tblW w:w="147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0"/>
        <w:gridCol w:w="4950"/>
        <w:gridCol w:w="3060"/>
        <w:gridCol w:w="3960"/>
      </w:tblGrid>
      <w:tr w:rsidR="009127D9" w:rsidRPr="00E90538" w14:paraId="39A7B5F9" w14:textId="77777777" w:rsidTr="00287353">
        <w:tc>
          <w:tcPr>
            <w:tcW w:w="2790" w:type="dxa"/>
          </w:tcPr>
          <w:p w14:paraId="331E4D83" w14:textId="61D47B7C" w:rsidR="009127D9" w:rsidRPr="00E90538" w:rsidRDefault="009127D9" w:rsidP="00211123">
            <w:pPr>
              <w:pStyle w:val="Header"/>
              <w:tabs>
                <w:tab w:val="clear" w:pos="4536"/>
                <w:tab w:val="clear" w:pos="9072"/>
              </w:tabs>
              <w:spacing w:before="60" w:after="60"/>
              <w:rPr>
                <w:rFonts w:cs="Arial"/>
                <w:b/>
                <w:bCs/>
                <w:sz w:val="20"/>
                <w:lang w:val="en-GB"/>
              </w:rPr>
            </w:pPr>
            <w:r w:rsidRPr="00E90538">
              <w:rPr>
                <w:rFonts w:cs="Arial"/>
                <w:b/>
                <w:bCs/>
                <w:sz w:val="20"/>
                <w:lang w:val="en-GB"/>
              </w:rPr>
              <w:t xml:space="preserve">Name </w:t>
            </w:r>
          </w:p>
        </w:tc>
        <w:tc>
          <w:tcPr>
            <w:tcW w:w="11970" w:type="dxa"/>
            <w:gridSpan w:val="3"/>
            <w:vAlign w:val="center"/>
          </w:tcPr>
          <w:p w14:paraId="2C905F60" w14:textId="7DC5CFF3" w:rsidR="009127D9" w:rsidRPr="00E90538" w:rsidRDefault="009127D9" w:rsidP="00CE757C">
            <w:pPr>
              <w:pStyle w:val="Header"/>
              <w:rPr>
                <w:rFonts w:cs="Arial"/>
                <w:b/>
                <w:color w:val="0000CC"/>
                <w:sz w:val="20"/>
                <w:lang w:val="en-GB"/>
              </w:rPr>
            </w:pPr>
          </w:p>
        </w:tc>
      </w:tr>
      <w:tr w:rsidR="00211123" w:rsidRPr="00E90538" w14:paraId="72D3E974" w14:textId="77777777" w:rsidTr="00287353">
        <w:tc>
          <w:tcPr>
            <w:tcW w:w="2790" w:type="dxa"/>
          </w:tcPr>
          <w:p w14:paraId="521FE1BC" w14:textId="7D28D53A" w:rsidR="00211123" w:rsidRPr="00E90538" w:rsidRDefault="00211123" w:rsidP="00CE757C">
            <w:pPr>
              <w:pStyle w:val="Header"/>
              <w:tabs>
                <w:tab w:val="clear" w:pos="4536"/>
                <w:tab w:val="clear" w:pos="9072"/>
              </w:tabs>
              <w:spacing w:before="60" w:after="60"/>
              <w:rPr>
                <w:rFonts w:cs="Arial"/>
                <w:b/>
                <w:bCs/>
                <w:sz w:val="20"/>
                <w:lang w:val="en-GB"/>
              </w:rPr>
            </w:pPr>
            <w:r w:rsidRPr="00E90538">
              <w:rPr>
                <w:rFonts w:cs="Arial"/>
                <w:b/>
                <w:bCs/>
                <w:sz w:val="20"/>
                <w:lang w:val="en-GB"/>
              </w:rPr>
              <w:t>Address</w:t>
            </w:r>
          </w:p>
        </w:tc>
        <w:tc>
          <w:tcPr>
            <w:tcW w:w="11970" w:type="dxa"/>
            <w:gridSpan w:val="3"/>
            <w:vAlign w:val="center"/>
          </w:tcPr>
          <w:p w14:paraId="2C23C1F0" w14:textId="77777777" w:rsidR="00211123" w:rsidRPr="00E90538" w:rsidRDefault="00211123" w:rsidP="00CE757C">
            <w:pPr>
              <w:pStyle w:val="Header"/>
              <w:rPr>
                <w:rFonts w:cs="Arial"/>
                <w:b/>
                <w:color w:val="0000CC"/>
                <w:sz w:val="20"/>
                <w:lang w:val="en-GB"/>
              </w:rPr>
            </w:pPr>
          </w:p>
        </w:tc>
      </w:tr>
      <w:tr w:rsidR="009127D9" w:rsidRPr="00E90538" w14:paraId="6F4F37E3" w14:textId="77777777" w:rsidTr="00287353">
        <w:tc>
          <w:tcPr>
            <w:tcW w:w="2790" w:type="dxa"/>
            <w:tcBorders>
              <w:top w:val="single" w:sz="4" w:space="0" w:color="auto"/>
              <w:left w:val="single" w:sz="4" w:space="0" w:color="auto"/>
              <w:bottom w:val="single" w:sz="4" w:space="0" w:color="auto"/>
              <w:right w:val="single" w:sz="4" w:space="0" w:color="auto"/>
            </w:tcBorders>
          </w:tcPr>
          <w:p w14:paraId="71FCF1F6" w14:textId="77777777" w:rsidR="009127D9" w:rsidRPr="00E90538" w:rsidRDefault="009127D9" w:rsidP="00837FD0">
            <w:pPr>
              <w:pStyle w:val="Header"/>
              <w:spacing w:before="60" w:after="60"/>
              <w:rPr>
                <w:rFonts w:cs="Arial"/>
                <w:b/>
                <w:bCs/>
                <w:sz w:val="20"/>
                <w:lang w:val="en-GB"/>
              </w:rPr>
            </w:pPr>
            <w:r w:rsidRPr="00E90538">
              <w:rPr>
                <w:rFonts w:cs="Arial"/>
                <w:b/>
                <w:bCs/>
                <w:sz w:val="20"/>
                <w:lang w:val="en-GB"/>
              </w:rPr>
              <w:t>Authorized Representative:</w:t>
            </w:r>
          </w:p>
        </w:tc>
        <w:tc>
          <w:tcPr>
            <w:tcW w:w="4950" w:type="dxa"/>
            <w:tcBorders>
              <w:top w:val="single" w:sz="4" w:space="0" w:color="auto"/>
              <w:left w:val="single" w:sz="4" w:space="0" w:color="auto"/>
              <w:bottom w:val="single" w:sz="4" w:space="0" w:color="auto"/>
              <w:right w:val="single" w:sz="4" w:space="0" w:color="auto"/>
            </w:tcBorders>
            <w:vAlign w:val="center"/>
          </w:tcPr>
          <w:p w14:paraId="35E0354F" w14:textId="77777777" w:rsidR="009127D9" w:rsidRPr="00E90538" w:rsidRDefault="009127D9" w:rsidP="00837FD0">
            <w:pPr>
              <w:pStyle w:val="Header"/>
              <w:rPr>
                <w:rFonts w:cs="Arial"/>
                <w:b/>
                <w:color w:val="0000CC"/>
                <w:sz w:val="20"/>
                <w:lang w:val="en-GB"/>
              </w:rPr>
            </w:pPr>
          </w:p>
        </w:tc>
        <w:tc>
          <w:tcPr>
            <w:tcW w:w="3060" w:type="dxa"/>
            <w:tcBorders>
              <w:top w:val="single" w:sz="4" w:space="0" w:color="auto"/>
              <w:left w:val="single" w:sz="4" w:space="0" w:color="auto"/>
              <w:bottom w:val="single" w:sz="4" w:space="0" w:color="auto"/>
              <w:right w:val="single" w:sz="4" w:space="0" w:color="auto"/>
            </w:tcBorders>
            <w:vAlign w:val="center"/>
          </w:tcPr>
          <w:p w14:paraId="7569EC71" w14:textId="4E9247E9" w:rsidR="009127D9" w:rsidRPr="00E90538" w:rsidRDefault="00BC1221" w:rsidP="00837FD0">
            <w:pPr>
              <w:pStyle w:val="Header"/>
              <w:rPr>
                <w:rFonts w:cs="Arial"/>
                <w:b/>
                <w:bCs/>
                <w:sz w:val="20"/>
                <w:lang w:val="en-GB"/>
              </w:rPr>
            </w:pPr>
            <w:r w:rsidRPr="00E90538">
              <w:rPr>
                <w:rFonts w:cs="Arial"/>
                <w:b/>
                <w:bCs/>
                <w:sz w:val="20"/>
                <w:lang w:val="en-GB"/>
              </w:rPr>
              <w:t>ENAS ID</w:t>
            </w:r>
            <w:r w:rsidR="00D77FC6" w:rsidRPr="00E90538">
              <w:rPr>
                <w:rFonts w:cs="Arial"/>
                <w:b/>
                <w:bCs/>
                <w:sz w:val="20"/>
                <w:lang w:val="en-GB"/>
              </w:rPr>
              <w:t>:</w:t>
            </w:r>
          </w:p>
        </w:tc>
        <w:tc>
          <w:tcPr>
            <w:tcW w:w="3960" w:type="dxa"/>
            <w:tcBorders>
              <w:top w:val="single" w:sz="4" w:space="0" w:color="auto"/>
              <w:left w:val="single" w:sz="4" w:space="0" w:color="auto"/>
              <w:bottom w:val="single" w:sz="4" w:space="0" w:color="auto"/>
              <w:right w:val="single" w:sz="4" w:space="0" w:color="auto"/>
            </w:tcBorders>
            <w:vAlign w:val="center"/>
          </w:tcPr>
          <w:p w14:paraId="0FDB68C6" w14:textId="106CB81F" w:rsidR="009127D9" w:rsidRPr="00E90538" w:rsidRDefault="009127D9" w:rsidP="00837FD0">
            <w:pPr>
              <w:pStyle w:val="Header"/>
              <w:rPr>
                <w:rFonts w:cs="Arial"/>
                <w:b/>
                <w:color w:val="0000CC"/>
                <w:sz w:val="20"/>
                <w:lang w:val="en-GB"/>
              </w:rPr>
            </w:pPr>
            <w:bookmarkStart w:id="0" w:name="Authorised_Rep1"/>
            <w:bookmarkEnd w:id="0"/>
          </w:p>
        </w:tc>
      </w:tr>
    </w:tbl>
    <w:p w14:paraId="48EDE6BD" w14:textId="77777777" w:rsidR="004C0FE8" w:rsidRPr="00E90538" w:rsidRDefault="004C0FE8">
      <w:pPr>
        <w:rPr>
          <w:sz w:val="20"/>
          <w:szCs w:val="18"/>
        </w:rPr>
      </w:pPr>
    </w:p>
    <w:tbl>
      <w:tblPr>
        <w:tblW w:w="147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90"/>
        <w:gridCol w:w="4950"/>
        <w:gridCol w:w="3060"/>
        <w:gridCol w:w="3960"/>
      </w:tblGrid>
      <w:tr w:rsidR="00D77FC6" w:rsidRPr="00215222" w14:paraId="06B13220" w14:textId="2B636184" w:rsidTr="00D77FC6">
        <w:trPr>
          <w:trHeight w:val="386"/>
        </w:trPr>
        <w:tc>
          <w:tcPr>
            <w:tcW w:w="2790" w:type="dxa"/>
          </w:tcPr>
          <w:p w14:paraId="48943B90" w14:textId="77777777" w:rsidR="00D77FC6" w:rsidRPr="00DA550A" w:rsidRDefault="00D77FC6" w:rsidP="00CE757C">
            <w:pPr>
              <w:pStyle w:val="Header"/>
              <w:tabs>
                <w:tab w:val="clear" w:pos="4536"/>
                <w:tab w:val="clear" w:pos="9072"/>
              </w:tabs>
              <w:spacing w:before="60" w:after="60"/>
              <w:rPr>
                <w:rFonts w:cs="Arial"/>
                <w:b/>
                <w:bCs/>
                <w:sz w:val="20"/>
                <w:szCs w:val="18"/>
                <w:lang w:val="en-GB"/>
              </w:rPr>
            </w:pPr>
            <w:r w:rsidRPr="00DA550A">
              <w:rPr>
                <w:rFonts w:cs="Arial"/>
                <w:b/>
                <w:bCs/>
                <w:sz w:val="20"/>
                <w:szCs w:val="18"/>
                <w:lang w:val="en-GB"/>
              </w:rPr>
              <w:t>Type of assessment:</w:t>
            </w:r>
          </w:p>
        </w:tc>
        <w:sdt>
          <w:sdtPr>
            <w:rPr>
              <w:bCs/>
              <w:color w:val="000000" w:themeColor="text1"/>
              <w:sz w:val="20"/>
              <w:szCs w:val="18"/>
              <w:lang w:val="en-GB"/>
            </w:rPr>
            <w:alias w:val="Type of Assessment"/>
            <w:tag w:val="Type of Assessment"/>
            <w:id w:val="1144700258"/>
            <w:placeholder>
              <w:docPart w:val="DefaultPlaceholder_-1854013439"/>
            </w:placeholder>
            <w:showingPlcHdr/>
            <w:comboBox>
              <w:listItem w:value="Choose an item."/>
              <w:listItem w:displayText="Initial" w:value="Initial"/>
              <w:listItem w:displayText="Surveillance" w:value="Surveillance"/>
              <w:listItem w:displayText="Surveillance &amp; Scope expansion" w:value="Surveillance &amp; Scope expansion"/>
              <w:listItem w:displayText="Reassessment" w:value="Reassessment"/>
              <w:listItem w:displayText="Reassessment &amp; Scope expansion" w:value="Reassessment &amp; Scope expansion"/>
              <w:listItem w:displayText="Scope expansion" w:value="Scope expansion"/>
              <w:listItem w:displayText="Extraordinary assessment" w:value="Extraordinary assessment"/>
            </w:comboBox>
          </w:sdtPr>
          <w:sdtEndPr/>
          <w:sdtContent>
            <w:tc>
              <w:tcPr>
                <w:tcW w:w="4950" w:type="dxa"/>
              </w:tcPr>
              <w:p w14:paraId="79BDF01B" w14:textId="51555B89" w:rsidR="00D77FC6" w:rsidRPr="00E90538" w:rsidRDefault="0093250C" w:rsidP="004C0FE8">
                <w:pPr>
                  <w:spacing w:before="60" w:after="60"/>
                  <w:rPr>
                    <w:bCs/>
                    <w:color w:val="0000CC"/>
                    <w:sz w:val="20"/>
                    <w:szCs w:val="18"/>
                    <w:lang w:val="en-GB"/>
                  </w:rPr>
                </w:pPr>
                <w:r w:rsidRPr="00E90538">
                  <w:rPr>
                    <w:rStyle w:val="PlaceholderText"/>
                    <w:sz w:val="20"/>
                    <w:szCs w:val="18"/>
                  </w:rPr>
                  <w:t>Choose an item.</w:t>
                </w:r>
              </w:p>
            </w:tc>
          </w:sdtContent>
        </w:sdt>
        <w:tc>
          <w:tcPr>
            <w:tcW w:w="3060" w:type="dxa"/>
          </w:tcPr>
          <w:p w14:paraId="74D07F0E" w14:textId="3AD1D764" w:rsidR="00D77FC6" w:rsidRPr="00E90538" w:rsidRDefault="00D77FC6" w:rsidP="00D77FC6">
            <w:pPr>
              <w:spacing w:before="60" w:after="60"/>
              <w:rPr>
                <w:rFonts w:cs="Arial"/>
                <w:b/>
                <w:bCs/>
                <w:sz w:val="20"/>
                <w:szCs w:val="18"/>
                <w:lang w:val="en-GB"/>
              </w:rPr>
            </w:pPr>
            <w:r w:rsidRPr="00E90538">
              <w:rPr>
                <w:rFonts w:cs="Arial"/>
                <w:b/>
                <w:bCs/>
                <w:sz w:val="20"/>
                <w:szCs w:val="18"/>
                <w:lang w:val="en-GB"/>
              </w:rPr>
              <w:t>Date(s) of assessment:</w:t>
            </w:r>
          </w:p>
        </w:tc>
        <w:tc>
          <w:tcPr>
            <w:tcW w:w="3960" w:type="dxa"/>
          </w:tcPr>
          <w:p w14:paraId="1ACF7798" w14:textId="79A6DEDC" w:rsidR="00D77FC6" w:rsidRPr="00E90538" w:rsidRDefault="00D77FC6" w:rsidP="00CE757C">
            <w:pPr>
              <w:spacing w:before="60" w:after="60"/>
              <w:rPr>
                <w:bCs/>
                <w:color w:val="0000CC"/>
                <w:sz w:val="20"/>
                <w:szCs w:val="18"/>
                <w:lang w:val="en-GB"/>
              </w:rPr>
            </w:pPr>
          </w:p>
        </w:tc>
      </w:tr>
      <w:tr w:rsidR="00CF17DA" w:rsidRPr="00215222" w14:paraId="2C4FBBFB" w14:textId="77777777" w:rsidTr="00CF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0" w:type="dxa"/>
            <w:tcBorders>
              <w:top w:val="single" w:sz="6" w:space="0" w:color="auto"/>
              <w:left w:val="single" w:sz="6" w:space="0" w:color="auto"/>
              <w:bottom w:val="single" w:sz="4" w:space="0" w:color="auto"/>
              <w:right w:val="single" w:sz="4" w:space="0" w:color="auto"/>
            </w:tcBorders>
            <w:vAlign w:val="center"/>
          </w:tcPr>
          <w:p w14:paraId="39F2F429" w14:textId="0B0C8D3F" w:rsidR="00CF17DA" w:rsidRPr="00DA550A" w:rsidRDefault="00573F0D" w:rsidP="00573F0D">
            <w:pPr>
              <w:pStyle w:val="Header"/>
              <w:tabs>
                <w:tab w:val="clear" w:pos="4536"/>
                <w:tab w:val="clear" w:pos="9072"/>
              </w:tabs>
              <w:spacing w:before="60" w:after="60"/>
              <w:rPr>
                <w:rFonts w:cs="Arial"/>
                <w:sz w:val="20"/>
                <w:szCs w:val="18"/>
                <w:lang w:val="en-GB"/>
              </w:rPr>
            </w:pPr>
            <w:r w:rsidRPr="00DA550A">
              <w:rPr>
                <w:b/>
                <w:bCs/>
                <w:sz w:val="20"/>
                <w:szCs w:val="18"/>
                <w:lang w:val="en-GB"/>
              </w:rPr>
              <w:t>A</w:t>
            </w:r>
            <w:r w:rsidR="00CF17DA" w:rsidRPr="00DA550A">
              <w:rPr>
                <w:b/>
                <w:bCs/>
                <w:sz w:val="20"/>
                <w:szCs w:val="18"/>
                <w:lang w:val="en-GB"/>
              </w:rPr>
              <w:t>ssessment</w:t>
            </w:r>
            <w:r w:rsidRPr="00DA550A">
              <w:rPr>
                <w:b/>
                <w:bCs/>
                <w:sz w:val="20"/>
                <w:szCs w:val="18"/>
                <w:lang w:val="en-GB"/>
              </w:rPr>
              <w:t xml:space="preserve"> Technique</w:t>
            </w:r>
            <w:r w:rsidR="00CF17DA" w:rsidRPr="00DA550A">
              <w:rPr>
                <w:b/>
                <w:bCs/>
                <w:sz w:val="20"/>
                <w:szCs w:val="18"/>
                <w:lang w:val="en-GB"/>
              </w:rPr>
              <w:t>:</w:t>
            </w:r>
          </w:p>
        </w:tc>
        <w:sdt>
          <w:sdtPr>
            <w:rPr>
              <w:rFonts w:cs="Arial"/>
              <w:sz w:val="20"/>
              <w:szCs w:val="18"/>
              <w:lang w:val="en-GB"/>
            </w:rPr>
            <w:alias w:val="Assessment Technique"/>
            <w:tag w:val="Assessment Technique"/>
            <w:id w:val="-502508081"/>
            <w:placeholder>
              <w:docPart w:val="DefaultPlaceholder_-1854013439"/>
            </w:placeholder>
            <w:showingPlcHdr/>
            <w:comboBox>
              <w:listItem w:value="Choose an item."/>
              <w:listItem w:displayText="Onsite Assessment" w:value="Onsite Assessment"/>
              <w:listItem w:displayText="Remote Assessment" w:value="Remote Assessment"/>
            </w:comboBox>
          </w:sdtPr>
          <w:sdtEndPr/>
          <w:sdtContent>
            <w:tc>
              <w:tcPr>
                <w:tcW w:w="11970" w:type="dxa"/>
                <w:gridSpan w:val="3"/>
                <w:tcBorders>
                  <w:top w:val="single" w:sz="6" w:space="0" w:color="auto"/>
                  <w:left w:val="single" w:sz="6" w:space="0" w:color="auto"/>
                  <w:bottom w:val="single" w:sz="4" w:space="0" w:color="auto"/>
                  <w:right w:val="single" w:sz="4" w:space="0" w:color="auto"/>
                </w:tcBorders>
                <w:vAlign w:val="center"/>
              </w:tcPr>
              <w:p w14:paraId="388DA069" w14:textId="03AF7A9F" w:rsidR="00CF17DA" w:rsidRPr="00E90538" w:rsidRDefault="0093250C" w:rsidP="0093250C">
                <w:pPr>
                  <w:pStyle w:val="Header"/>
                  <w:tabs>
                    <w:tab w:val="clear" w:pos="4536"/>
                    <w:tab w:val="clear" w:pos="9072"/>
                  </w:tabs>
                  <w:spacing w:before="60" w:after="60" w:line="240" w:lineRule="exact"/>
                  <w:rPr>
                    <w:rFonts w:cs="Arial"/>
                    <w:sz w:val="20"/>
                    <w:szCs w:val="18"/>
                    <w:lang w:val="en-GB"/>
                  </w:rPr>
                </w:pPr>
                <w:r w:rsidRPr="00E90538">
                  <w:rPr>
                    <w:rStyle w:val="PlaceholderText"/>
                    <w:sz w:val="20"/>
                    <w:szCs w:val="18"/>
                  </w:rPr>
                  <w:t>Choose an item.</w:t>
                </w:r>
              </w:p>
            </w:tc>
          </w:sdtContent>
        </w:sdt>
      </w:tr>
    </w:tbl>
    <w:p w14:paraId="27D5B807" w14:textId="77777777" w:rsidR="00CF17DA" w:rsidRDefault="00CF17DA"/>
    <w:tbl>
      <w:tblPr>
        <w:tblW w:w="14760" w:type="dxa"/>
        <w:tblInd w:w="-278" w:type="dxa"/>
        <w:tblLayout w:type="fixed"/>
        <w:tblCellMar>
          <w:left w:w="71" w:type="dxa"/>
          <w:right w:w="71" w:type="dxa"/>
        </w:tblCellMar>
        <w:tblLook w:val="0000" w:firstRow="0" w:lastRow="0" w:firstColumn="0" w:lastColumn="0" w:noHBand="0" w:noVBand="0"/>
      </w:tblPr>
      <w:tblGrid>
        <w:gridCol w:w="1440"/>
        <w:gridCol w:w="540"/>
        <w:gridCol w:w="1620"/>
        <w:gridCol w:w="2070"/>
        <w:gridCol w:w="1800"/>
        <w:gridCol w:w="2070"/>
        <w:gridCol w:w="5220"/>
      </w:tblGrid>
      <w:tr w:rsidR="009127D9" w:rsidRPr="00E90538" w14:paraId="235DF9AA" w14:textId="77777777" w:rsidTr="00287353">
        <w:tc>
          <w:tcPr>
            <w:tcW w:w="5670" w:type="dxa"/>
            <w:gridSpan w:val="4"/>
            <w:tcBorders>
              <w:top w:val="single" w:sz="6" w:space="0" w:color="auto"/>
              <w:left w:val="single" w:sz="6" w:space="0" w:color="auto"/>
              <w:bottom w:val="single" w:sz="4" w:space="0" w:color="auto"/>
              <w:right w:val="single" w:sz="4" w:space="0" w:color="auto"/>
            </w:tcBorders>
            <w:vAlign w:val="center"/>
          </w:tcPr>
          <w:p w14:paraId="567AFE45" w14:textId="591193A0" w:rsidR="009127D9" w:rsidRPr="00E90538" w:rsidRDefault="009127D9" w:rsidP="009127D9">
            <w:pPr>
              <w:pStyle w:val="Header"/>
              <w:tabs>
                <w:tab w:val="clear" w:pos="4536"/>
                <w:tab w:val="clear" w:pos="9072"/>
              </w:tabs>
              <w:spacing w:before="60" w:after="60"/>
              <w:rPr>
                <w:rFonts w:cs="Arial"/>
                <w:sz w:val="20"/>
                <w:lang w:val="en-GB"/>
              </w:rPr>
            </w:pPr>
            <w:r w:rsidRPr="00E90538">
              <w:rPr>
                <w:rFonts w:cs="Arial"/>
                <w:sz w:val="20"/>
                <w:lang w:val="en-GB"/>
              </w:rPr>
              <w:fldChar w:fldCharType="begin">
                <w:ffData>
                  <w:name w:val="Kontrollkästchen1"/>
                  <w:enabled/>
                  <w:calcOnExit w:val="0"/>
                  <w:checkBox>
                    <w:sizeAuto/>
                    <w:default w:val="0"/>
                    <w:checked w:val="0"/>
                  </w:checkBox>
                </w:ffData>
              </w:fldChar>
            </w:r>
            <w:r w:rsidRPr="00E90538">
              <w:rPr>
                <w:rFonts w:cs="Arial"/>
                <w:sz w:val="20"/>
                <w:lang w:val="en-GB"/>
              </w:rPr>
              <w:instrText xml:space="preserve"> FORMCHECKBOX </w:instrText>
            </w:r>
            <w:r w:rsidR="00B8483E">
              <w:rPr>
                <w:rFonts w:cs="Arial"/>
                <w:sz w:val="20"/>
                <w:lang w:val="en-GB"/>
              </w:rPr>
            </w:r>
            <w:r w:rsidR="00B8483E">
              <w:rPr>
                <w:rFonts w:cs="Arial"/>
                <w:sz w:val="20"/>
                <w:lang w:val="en-GB"/>
              </w:rPr>
              <w:fldChar w:fldCharType="separate"/>
            </w:r>
            <w:r w:rsidRPr="00E90538">
              <w:rPr>
                <w:rFonts w:cs="Arial"/>
                <w:sz w:val="20"/>
                <w:lang w:val="en-GB"/>
              </w:rPr>
              <w:fldChar w:fldCharType="end"/>
            </w:r>
            <w:r w:rsidRPr="00E90538">
              <w:rPr>
                <w:rFonts w:cs="Arial"/>
                <w:sz w:val="20"/>
                <w:lang w:val="en-GB"/>
              </w:rPr>
              <w:t xml:space="preserve">  Testing laboratory   </w:t>
            </w:r>
            <w:r w:rsidR="00211D70" w:rsidRPr="00E90538">
              <w:rPr>
                <w:rFonts w:cs="Arial"/>
                <w:sz w:val="20"/>
                <w:lang w:val="en-GB"/>
              </w:rPr>
              <w:t xml:space="preserve">         </w:t>
            </w:r>
            <w:r w:rsidRPr="00E90538">
              <w:rPr>
                <w:rFonts w:cs="Arial"/>
                <w:sz w:val="20"/>
                <w:lang w:val="en-GB"/>
              </w:rPr>
              <w:t xml:space="preserve"> </w:t>
            </w:r>
            <w:r w:rsidRPr="00E90538">
              <w:rPr>
                <w:rFonts w:cs="Arial"/>
                <w:sz w:val="20"/>
                <w:lang w:val="en-GB"/>
              </w:rPr>
              <w:fldChar w:fldCharType="begin">
                <w:ffData>
                  <w:name w:val="Kontrollkästchen1"/>
                  <w:enabled/>
                  <w:calcOnExit w:val="0"/>
                  <w:checkBox>
                    <w:sizeAuto/>
                    <w:default w:val="0"/>
                  </w:checkBox>
                </w:ffData>
              </w:fldChar>
            </w:r>
            <w:r w:rsidRPr="00E90538">
              <w:rPr>
                <w:rFonts w:cs="Arial"/>
                <w:sz w:val="20"/>
                <w:lang w:val="en-GB"/>
              </w:rPr>
              <w:instrText xml:space="preserve"> FORMCHECKBOX </w:instrText>
            </w:r>
            <w:r w:rsidR="00B8483E">
              <w:rPr>
                <w:rFonts w:cs="Arial"/>
                <w:sz w:val="20"/>
                <w:lang w:val="en-GB"/>
              </w:rPr>
            </w:r>
            <w:r w:rsidR="00B8483E">
              <w:rPr>
                <w:rFonts w:cs="Arial"/>
                <w:sz w:val="20"/>
                <w:lang w:val="en-GB"/>
              </w:rPr>
              <w:fldChar w:fldCharType="separate"/>
            </w:r>
            <w:r w:rsidRPr="00E90538">
              <w:rPr>
                <w:rFonts w:cs="Arial"/>
                <w:sz w:val="20"/>
                <w:lang w:val="en-GB"/>
              </w:rPr>
              <w:fldChar w:fldCharType="end"/>
            </w:r>
            <w:r w:rsidRPr="00E90538">
              <w:rPr>
                <w:rFonts w:cs="Arial"/>
                <w:sz w:val="20"/>
                <w:lang w:val="en-GB"/>
              </w:rPr>
              <w:t xml:space="preserve">  Calibration laboratory</w:t>
            </w:r>
          </w:p>
        </w:tc>
        <w:tc>
          <w:tcPr>
            <w:tcW w:w="9090" w:type="dxa"/>
            <w:gridSpan w:val="3"/>
            <w:tcBorders>
              <w:top w:val="single" w:sz="6" w:space="0" w:color="auto"/>
              <w:left w:val="single" w:sz="6" w:space="0" w:color="auto"/>
              <w:bottom w:val="single" w:sz="4" w:space="0" w:color="auto"/>
              <w:right w:val="single" w:sz="4" w:space="0" w:color="auto"/>
            </w:tcBorders>
            <w:vAlign w:val="center"/>
          </w:tcPr>
          <w:p w14:paraId="5B7E9D1B" w14:textId="04000CB0" w:rsidR="009127D9" w:rsidRPr="00E90538" w:rsidRDefault="009127D9" w:rsidP="009127D9">
            <w:pPr>
              <w:pStyle w:val="Header"/>
              <w:tabs>
                <w:tab w:val="clear" w:pos="4536"/>
                <w:tab w:val="clear" w:pos="9072"/>
              </w:tabs>
              <w:spacing w:before="60" w:after="60" w:line="240" w:lineRule="exact"/>
              <w:rPr>
                <w:rFonts w:cs="Arial"/>
                <w:sz w:val="20"/>
                <w:lang w:val="en-GB"/>
              </w:rPr>
            </w:pPr>
            <w:r w:rsidRPr="00E90538">
              <w:rPr>
                <w:rFonts w:cs="Arial"/>
                <w:sz w:val="20"/>
                <w:lang w:val="en-GB"/>
              </w:rPr>
              <w:t xml:space="preserve">CAB with </w:t>
            </w:r>
            <w:r w:rsidRPr="00E90538">
              <w:rPr>
                <w:sz w:val="20"/>
                <w:lang w:val="en-GB"/>
              </w:rPr>
              <w:t xml:space="preserve">several locations:   </w:t>
            </w:r>
            <w:r w:rsidR="00211D70" w:rsidRPr="00E90538">
              <w:rPr>
                <w:sz w:val="20"/>
                <w:lang w:val="en-GB"/>
              </w:rPr>
              <w:t xml:space="preserve">             </w:t>
            </w:r>
            <w:r w:rsidRPr="00E90538">
              <w:rPr>
                <w:rFonts w:cs="Arial"/>
                <w:sz w:val="20"/>
                <w:lang w:val="en-GB"/>
              </w:rPr>
              <w:fldChar w:fldCharType="begin">
                <w:ffData>
                  <w:name w:val="Kontrollkästchen1"/>
                  <w:enabled/>
                  <w:calcOnExit w:val="0"/>
                  <w:checkBox>
                    <w:sizeAuto/>
                    <w:default w:val="0"/>
                  </w:checkBox>
                </w:ffData>
              </w:fldChar>
            </w:r>
            <w:r w:rsidRPr="00E90538">
              <w:rPr>
                <w:rFonts w:cs="Arial"/>
                <w:sz w:val="20"/>
                <w:lang w:val="en-GB"/>
              </w:rPr>
              <w:instrText xml:space="preserve"> FORMCHECKBOX </w:instrText>
            </w:r>
            <w:r w:rsidR="00B8483E">
              <w:rPr>
                <w:rFonts w:cs="Arial"/>
                <w:sz w:val="20"/>
                <w:lang w:val="en-GB"/>
              </w:rPr>
            </w:r>
            <w:r w:rsidR="00B8483E">
              <w:rPr>
                <w:rFonts w:cs="Arial"/>
                <w:sz w:val="20"/>
                <w:lang w:val="en-GB"/>
              </w:rPr>
              <w:fldChar w:fldCharType="separate"/>
            </w:r>
            <w:r w:rsidRPr="00E90538">
              <w:rPr>
                <w:rFonts w:cs="Arial"/>
                <w:sz w:val="20"/>
                <w:lang w:val="en-GB"/>
              </w:rPr>
              <w:fldChar w:fldCharType="end"/>
            </w:r>
            <w:r w:rsidRPr="00E90538">
              <w:rPr>
                <w:rFonts w:cs="Arial"/>
                <w:sz w:val="20"/>
                <w:lang w:val="en-GB"/>
              </w:rPr>
              <w:t xml:space="preserve">  Yes                </w:t>
            </w:r>
            <w:r w:rsidR="00211D70" w:rsidRPr="00E90538">
              <w:rPr>
                <w:rFonts w:cs="Arial"/>
                <w:sz w:val="20"/>
                <w:lang w:val="en-GB"/>
              </w:rPr>
              <w:t xml:space="preserve">              </w:t>
            </w:r>
            <w:r w:rsidRPr="00E90538">
              <w:rPr>
                <w:rFonts w:cs="Arial"/>
                <w:sz w:val="20"/>
                <w:lang w:val="en-GB"/>
              </w:rPr>
              <w:t xml:space="preserve">    </w:t>
            </w:r>
            <w:r w:rsidRPr="00E90538">
              <w:rPr>
                <w:rFonts w:cs="Arial"/>
                <w:sz w:val="20"/>
                <w:lang w:val="en-GB"/>
              </w:rPr>
              <w:fldChar w:fldCharType="begin">
                <w:ffData>
                  <w:name w:val=""/>
                  <w:enabled/>
                  <w:calcOnExit w:val="0"/>
                  <w:checkBox>
                    <w:sizeAuto/>
                    <w:default w:val="0"/>
                    <w:checked w:val="0"/>
                  </w:checkBox>
                </w:ffData>
              </w:fldChar>
            </w:r>
            <w:r w:rsidRPr="00E90538">
              <w:rPr>
                <w:rFonts w:cs="Arial"/>
                <w:sz w:val="20"/>
                <w:lang w:val="en-GB"/>
              </w:rPr>
              <w:instrText xml:space="preserve"> FORMCHECKBOX </w:instrText>
            </w:r>
            <w:r w:rsidR="00B8483E">
              <w:rPr>
                <w:rFonts w:cs="Arial"/>
                <w:sz w:val="20"/>
                <w:lang w:val="en-GB"/>
              </w:rPr>
            </w:r>
            <w:r w:rsidR="00B8483E">
              <w:rPr>
                <w:rFonts w:cs="Arial"/>
                <w:sz w:val="20"/>
                <w:lang w:val="en-GB"/>
              </w:rPr>
              <w:fldChar w:fldCharType="separate"/>
            </w:r>
            <w:r w:rsidRPr="00E90538">
              <w:rPr>
                <w:rFonts w:cs="Arial"/>
                <w:sz w:val="20"/>
                <w:lang w:val="en-GB"/>
              </w:rPr>
              <w:fldChar w:fldCharType="end"/>
            </w:r>
            <w:r w:rsidRPr="00E90538">
              <w:rPr>
                <w:rFonts w:cs="Arial"/>
                <w:sz w:val="20"/>
                <w:lang w:val="en-GB"/>
              </w:rPr>
              <w:t xml:space="preserve">  </w:t>
            </w:r>
            <w:r w:rsidRPr="00E90538">
              <w:rPr>
                <w:rFonts w:cs="Arial"/>
                <w:bCs/>
                <w:sz w:val="20"/>
                <w:lang w:val="en-GB"/>
              </w:rPr>
              <w:t>No</w:t>
            </w:r>
          </w:p>
        </w:tc>
      </w:tr>
      <w:tr w:rsidR="00211D70" w:rsidRPr="00E90538" w14:paraId="630E8D29" w14:textId="77777777" w:rsidTr="00287353">
        <w:tblPrEx>
          <w:tblBorders>
            <w:top w:val="single" w:sz="6" w:space="0" w:color="auto"/>
            <w:left w:val="single" w:sz="6" w:space="0" w:color="auto"/>
            <w:bottom w:val="single" w:sz="6" w:space="0" w:color="auto"/>
            <w:right w:val="single" w:sz="6" w:space="0" w:color="auto"/>
          </w:tblBorders>
        </w:tblPrEx>
        <w:trPr>
          <w:trHeight w:val="175"/>
        </w:trPr>
        <w:tc>
          <w:tcPr>
            <w:tcW w:w="1440" w:type="dxa"/>
            <w:vMerge w:val="restart"/>
            <w:tcBorders>
              <w:top w:val="single" w:sz="4" w:space="0" w:color="auto"/>
              <w:left w:val="single" w:sz="4" w:space="0" w:color="auto"/>
            </w:tcBorders>
          </w:tcPr>
          <w:p w14:paraId="33C2BC09" w14:textId="554D43C1" w:rsidR="00211D70" w:rsidRPr="00E90538" w:rsidRDefault="00211D70" w:rsidP="00211D70">
            <w:pPr>
              <w:pStyle w:val="Header"/>
              <w:tabs>
                <w:tab w:val="clear" w:pos="4536"/>
                <w:tab w:val="clear" w:pos="9072"/>
              </w:tabs>
              <w:spacing w:before="20" w:after="20"/>
              <w:rPr>
                <w:rFonts w:cs="Arial"/>
                <w:sz w:val="20"/>
                <w:lang w:val="en-GB"/>
              </w:rPr>
            </w:pPr>
            <w:r w:rsidRPr="00E90538">
              <w:rPr>
                <w:rFonts w:cs="Arial"/>
                <w:sz w:val="20"/>
                <w:lang w:val="en-GB"/>
              </w:rPr>
              <w:t>Assessed locations:</w:t>
            </w:r>
          </w:p>
        </w:tc>
        <w:tc>
          <w:tcPr>
            <w:tcW w:w="2160" w:type="dxa"/>
            <w:gridSpan w:val="2"/>
            <w:tcBorders>
              <w:top w:val="single" w:sz="4" w:space="0" w:color="auto"/>
              <w:left w:val="single" w:sz="4" w:space="0" w:color="auto"/>
              <w:bottom w:val="single" w:sz="4" w:space="0" w:color="auto"/>
            </w:tcBorders>
          </w:tcPr>
          <w:p w14:paraId="66FFBD45" w14:textId="1382545E" w:rsidR="00211D70" w:rsidRPr="00E90538" w:rsidRDefault="00211D70" w:rsidP="00211D70">
            <w:pPr>
              <w:pStyle w:val="Header"/>
              <w:tabs>
                <w:tab w:val="clear" w:pos="4536"/>
                <w:tab w:val="clear" w:pos="9072"/>
              </w:tabs>
              <w:spacing w:before="20" w:after="20"/>
              <w:rPr>
                <w:rFonts w:cs="Arial"/>
                <w:sz w:val="20"/>
                <w:lang w:val="en-GB"/>
              </w:rPr>
            </w:pPr>
            <w:r w:rsidRPr="00E90538">
              <w:rPr>
                <w:rFonts w:cs="Arial"/>
                <w:sz w:val="20"/>
                <w:lang w:val="en-GB"/>
              </w:rPr>
              <w:t>Name and Address:</w:t>
            </w:r>
          </w:p>
        </w:tc>
        <w:tc>
          <w:tcPr>
            <w:tcW w:w="11160" w:type="dxa"/>
            <w:gridSpan w:val="4"/>
            <w:tcBorders>
              <w:top w:val="single" w:sz="4" w:space="0" w:color="auto"/>
              <w:left w:val="single" w:sz="4" w:space="0" w:color="auto"/>
              <w:bottom w:val="single" w:sz="6" w:space="0" w:color="auto"/>
            </w:tcBorders>
          </w:tcPr>
          <w:p w14:paraId="042037EF" w14:textId="53546050" w:rsidR="00211D70" w:rsidRPr="00E90538" w:rsidRDefault="00211D70" w:rsidP="00211D70">
            <w:pPr>
              <w:pStyle w:val="Header"/>
              <w:tabs>
                <w:tab w:val="clear" w:pos="4536"/>
                <w:tab w:val="clear" w:pos="9072"/>
              </w:tabs>
              <w:spacing w:before="20" w:after="20"/>
              <w:rPr>
                <w:rFonts w:cs="Arial"/>
                <w:color w:val="0000CC"/>
                <w:sz w:val="20"/>
                <w:lang w:val="en-GB"/>
              </w:rPr>
            </w:pPr>
          </w:p>
        </w:tc>
      </w:tr>
      <w:tr w:rsidR="00211D70" w:rsidRPr="00E90538" w14:paraId="66BDDAE6" w14:textId="77777777" w:rsidTr="00287353">
        <w:tblPrEx>
          <w:tblBorders>
            <w:top w:val="single" w:sz="6" w:space="0" w:color="auto"/>
            <w:left w:val="single" w:sz="6" w:space="0" w:color="auto"/>
            <w:bottom w:val="single" w:sz="6" w:space="0" w:color="auto"/>
            <w:right w:val="single" w:sz="6" w:space="0" w:color="auto"/>
          </w:tblBorders>
        </w:tblPrEx>
        <w:tc>
          <w:tcPr>
            <w:tcW w:w="1440" w:type="dxa"/>
            <w:vMerge/>
            <w:tcBorders>
              <w:left w:val="single" w:sz="4" w:space="0" w:color="auto"/>
              <w:right w:val="single" w:sz="4" w:space="0" w:color="auto"/>
            </w:tcBorders>
          </w:tcPr>
          <w:p w14:paraId="404A46B8" w14:textId="1440C2EA" w:rsidR="00211D70" w:rsidRPr="00E90538" w:rsidRDefault="00211D70" w:rsidP="00211D70">
            <w:pPr>
              <w:pStyle w:val="Header"/>
              <w:tabs>
                <w:tab w:val="clear" w:pos="4536"/>
                <w:tab w:val="clear" w:pos="9072"/>
              </w:tabs>
              <w:spacing w:before="20" w:after="20"/>
              <w:rPr>
                <w:rFonts w:cs="Arial"/>
                <w:sz w:val="20"/>
                <w:lang w:val="en-GB"/>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FE75208" w14:textId="7AD63723" w:rsidR="00211D70" w:rsidRPr="00E90538" w:rsidRDefault="00211D70" w:rsidP="00211D70">
            <w:pPr>
              <w:spacing w:before="20" w:after="20"/>
              <w:rPr>
                <w:rFonts w:cs="Arial"/>
                <w:bCs/>
                <w:sz w:val="20"/>
                <w:lang w:val="en-GB"/>
              </w:rPr>
            </w:pPr>
            <w:r w:rsidRPr="00E90538">
              <w:rPr>
                <w:rFonts w:cs="Arial"/>
                <w:sz w:val="20"/>
                <w:lang w:val="en-GB"/>
              </w:rPr>
              <w:t>Name and Address:</w:t>
            </w:r>
          </w:p>
        </w:tc>
        <w:tc>
          <w:tcPr>
            <w:tcW w:w="11160" w:type="dxa"/>
            <w:gridSpan w:val="4"/>
            <w:tcBorders>
              <w:top w:val="single" w:sz="6" w:space="0" w:color="auto"/>
              <w:left w:val="single" w:sz="4" w:space="0" w:color="auto"/>
              <w:bottom w:val="single" w:sz="6" w:space="0" w:color="auto"/>
            </w:tcBorders>
            <w:vAlign w:val="center"/>
          </w:tcPr>
          <w:p w14:paraId="0386D59F" w14:textId="6EDA1868" w:rsidR="00211D70" w:rsidRPr="00E90538" w:rsidRDefault="00211D70" w:rsidP="00211D70">
            <w:pPr>
              <w:spacing w:before="20" w:after="20"/>
              <w:rPr>
                <w:rFonts w:cs="Arial"/>
                <w:bCs/>
                <w:color w:val="0000CC"/>
                <w:sz w:val="20"/>
                <w:lang w:val="en-GB"/>
              </w:rPr>
            </w:pPr>
          </w:p>
        </w:tc>
      </w:tr>
      <w:tr w:rsidR="00211D70" w:rsidRPr="00E90538" w14:paraId="0B6FC622" w14:textId="77777777" w:rsidTr="00287353">
        <w:tblPrEx>
          <w:tblBorders>
            <w:top w:val="single" w:sz="6" w:space="0" w:color="auto"/>
            <w:left w:val="single" w:sz="6" w:space="0" w:color="auto"/>
            <w:bottom w:val="single" w:sz="6" w:space="0" w:color="auto"/>
            <w:right w:val="single" w:sz="6" w:space="0" w:color="auto"/>
          </w:tblBorders>
        </w:tblPrEx>
        <w:tc>
          <w:tcPr>
            <w:tcW w:w="1440" w:type="dxa"/>
            <w:vMerge/>
            <w:tcBorders>
              <w:left w:val="single" w:sz="4" w:space="0" w:color="auto"/>
              <w:bottom w:val="single" w:sz="6" w:space="0" w:color="auto"/>
              <w:right w:val="single" w:sz="4" w:space="0" w:color="auto"/>
            </w:tcBorders>
          </w:tcPr>
          <w:p w14:paraId="428664B9" w14:textId="3F13EF75" w:rsidR="00211D70" w:rsidRPr="00E90538" w:rsidRDefault="00211D70" w:rsidP="00211D70">
            <w:pPr>
              <w:pStyle w:val="Header"/>
              <w:tabs>
                <w:tab w:val="clear" w:pos="4536"/>
                <w:tab w:val="clear" w:pos="9072"/>
              </w:tabs>
              <w:spacing w:before="20" w:after="20"/>
              <w:rPr>
                <w:rFonts w:cs="Arial"/>
                <w:sz w:val="20"/>
                <w:lang w:val="en-GB"/>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F750832" w14:textId="50FB7456" w:rsidR="00211D70" w:rsidRPr="00E90538" w:rsidRDefault="00211D70" w:rsidP="00211D70">
            <w:pPr>
              <w:spacing w:before="20" w:after="20"/>
              <w:rPr>
                <w:rFonts w:cs="Arial"/>
                <w:bCs/>
                <w:sz w:val="20"/>
                <w:lang w:val="en-GB"/>
              </w:rPr>
            </w:pPr>
            <w:r w:rsidRPr="00E90538">
              <w:rPr>
                <w:rFonts w:cs="Arial"/>
                <w:sz w:val="20"/>
                <w:lang w:val="en-GB"/>
              </w:rPr>
              <w:t>Name and Address:</w:t>
            </w:r>
          </w:p>
        </w:tc>
        <w:tc>
          <w:tcPr>
            <w:tcW w:w="11160" w:type="dxa"/>
            <w:gridSpan w:val="4"/>
            <w:tcBorders>
              <w:top w:val="single" w:sz="6" w:space="0" w:color="auto"/>
              <w:left w:val="single" w:sz="4" w:space="0" w:color="auto"/>
              <w:bottom w:val="single" w:sz="6" w:space="0" w:color="auto"/>
            </w:tcBorders>
            <w:vAlign w:val="center"/>
          </w:tcPr>
          <w:p w14:paraId="38D2D630" w14:textId="20476EDE" w:rsidR="00211D70" w:rsidRPr="00E90538" w:rsidRDefault="00211D70" w:rsidP="00211D70">
            <w:pPr>
              <w:spacing w:before="20" w:after="20"/>
              <w:rPr>
                <w:rFonts w:cs="Arial"/>
                <w:bCs/>
                <w:color w:val="0000CC"/>
                <w:sz w:val="20"/>
                <w:lang w:val="en-GB"/>
              </w:rPr>
            </w:pPr>
          </w:p>
        </w:tc>
      </w:tr>
      <w:tr w:rsidR="00215222" w:rsidRPr="00E90538" w14:paraId="7AF36045" w14:textId="77777777" w:rsidTr="00E90538">
        <w:tblPrEx>
          <w:tblCellMar>
            <w:left w:w="79" w:type="dxa"/>
            <w:right w:w="79" w:type="dxa"/>
          </w:tblCellMar>
        </w:tblPrEx>
        <w:trPr>
          <w:trHeight w:val="588"/>
        </w:trPr>
        <w:tc>
          <w:tcPr>
            <w:tcW w:w="14760" w:type="dxa"/>
            <w:gridSpan w:val="7"/>
            <w:tcBorders>
              <w:top w:val="single" w:sz="6" w:space="0" w:color="auto"/>
              <w:bottom w:val="single" w:sz="4" w:space="0" w:color="auto"/>
            </w:tcBorders>
          </w:tcPr>
          <w:p w14:paraId="377A6517" w14:textId="77777777" w:rsidR="00E90538" w:rsidRDefault="00E90538" w:rsidP="00E90538">
            <w:pPr>
              <w:pStyle w:val="ListParagraph"/>
              <w:ind w:left="720"/>
              <w:rPr>
                <w:rFonts w:cs="Arial"/>
                <w:b/>
                <w:sz w:val="20"/>
                <w:u w:val="single"/>
                <w:lang w:val="en-GB"/>
              </w:rPr>
            </w:pPr>
          </w:p>
          <w:p w14:paraId="685AB58A" w14:textId="5C1AD45D" w:rsidR="007278C7" w:rsidRPr="00E90538" w:rsidRDefault="007278C7" w:rsidP="00E90538">
            <w:pPr>
              <w:pStyle w:val="ListParagraph"/>
              <w:numPr>
                <w:ilvl w:val="0"/>
                <w:numId w:val="17"/>
              </w:numPr>
              <w:rPr>
                <w:rFonts w:cs="Arial"/>
                <w:b/>
                <w:szCs w:val="22"/>
                <w:u w:val="single"/>
                <w:lang w:val="en-GB"/>
              </w:rPr>
            </w:pPr>
            <w:r w:rsidRPr="00E90538">
              <w:rPr>
                <w:rFonts w:cs="Arial"/>
                <w:b/>
                <w:szCs w:val="22"/>
                <w:u w:val="single"/>
                <w:lang w:val="en-GB"/>
              </w:rPr>
              <w:t>Details of the</w:t>
            </w:r>
            <w:r w:rsidR="00E90538">
              <w:rPr>
                <w:rFonts w:cs="Arial"/>
                <w:b/>
                <w:szCs w:val="22"/>
                <w:u w:val="single"/>
                <w:lang w:val="en-GB"/>
              </w:rPr>
              <w:t xml:space="preserve"> Assessment T</w:t>
            </w:r>
            <w:r w:rsidRPr="00E90538">
              <w:rPr>
                <w:rFonts w:cs="Arial"/>
                <w:b/>
                <w:szCs w:val="22"/>
                <w:u w:val="single"/>
                <w:lang w:val="en-GB"/>
              </w:rPr>
              <w:t>eam</w:t>
            </w:r>
            <w:r w:rsidR="001A4AD4" w:rsidRPr="00E90538">
              <w:rPr>
                <w:rFonts w:cs="Arial"/>
                <w:b/>
                <w:szCs w:val="22"/>
                <w:u w:val="single"/>
                <w:lang w:val="en-GB"/>
              </w:rPr>
              <w:t>:</w:t>
            </w:r>
          </w:p>
        </w:tc>
      </w:tr>
      <w:tr w:rsidR="00016837" w:rsidRPr="00E90538" w14:paraId="20E37F66" w14:textId="77777777" w:rsidTr="00287353">
        <w:tc>
          <w:tcPr>
            <w:tcW w:w="1980" w:type="dxa"/>
            <w:gridSpan w:val="2"/>
            <w:tcBorders>
              <w:top w:val="single" w:sz="6" w:space="0" w:color="auto"/>
              <w:left w:val="single" w:sz="6" w:space="0" w:color="auto"/>
              <w:bottom w:val="single" w:sz="6" w:space="0" w:color="auto"/>
            </w:tcBorders>
            <w:vAlign w:val="center"/>
          </w:tcPr>
          <w:p w14:paraId="65C141E8" w14:textId="77777777" w:rsidR="00016837" w:rsidRPr="00E90538" w:rsidRDefault="00016837" w:rsidP="009127D9">
            <w:pPr>
              <w:spacing w:before="60" w:after="60"/>
              <w:rPr>
                <w:rFonts w:cs="Arial"/>
                <w:bCs/>
                <w:sz w:val="20"/>
                <w:lang w:val="en-GB"/>
              </w:rPr>
            </w:pPr>
            <w:r w:rsidRPr="00E90538">
              <w:rPr>
                <w:rFonts w:cs="Arial"/>
                <w:bCs/>
                <w:sz w:val="20"/>
                <w:lang w:val="en-GB"/>
              </w:rPr>
              <w:t>Lead Assessor:</w:t>
            </w:r>
          </w:p>
        </w:tc>
        <w:tc>
          <w:tcPr>
            <w:tcW w:w="5490" w:type="dxa"/>
            <w:gridSpan w:val="3"/>
            <w:tcBorders>
              <w:top w:val="single" w:sz="6" w:space="0" w:color="auto"/>
              <w:left w:val="single" w:sz="6" w:space="0" w:color="auto"/>
              <w:bottom w:val="single" w:sz="6" w:space="0" w:color="auto"/>
              <w:right w:val="single" w:sz="6" w:space="0" w:color="auto"/>
            </w:tcBorders>
            <w:vAlign w:val="center"/>
          </w:tcPr>
          <w:p w14:paraId="2DF2BAE5" w14:textId="77777777" w:rsidR="00016837" w:rsidRPr="00E90538" w:rsidRDefault="00016837" w:rsidP="009127D9">
            <w:pPr>
              <w:spacing w:before="60" w:after="60"/>
              <w:rPr>
                <w:rFonts w:cs="Arial"/>
                <w:b/>
                <w:bCs/>
                <w:color w:val="0000CC"/>
                <w:sz w:val="20"/>
                <w:lang w:val="en-GB"/>
              </w:rPr>
            </w:pPr>
          </w:p>
        </w:tc>
        <w:tc>
          <w:tcPr>
            <w:tcW w:w="2070" w:type="dxa"/>
            <w:tcBorders>
              <w:top w:val="single" w:sz="6" w:space="0" w:color="auto"/>
              <w:left w:val="single" w:sz="6" w:space="0" w:color="auto"/>
              <w:bottom w:val="single" w:sz="6" w:space="0" w:color="auto"/>
              <w:right w:val="single" w:sz="6" w:space="0" w:color="auto"/>
            </w:tcBorders>
            <w:vAlign w:val="center"/>
          </w:tcPr>
          <w:p w14:paraId="53F8BB15" w14:textId="3895BFBE" w:rsidR="00016837" w:rsidRPr="00E90538" w:rsidRDefault="00016837" w:rsidP="009127D9">
            <w:pPr>
              <w:spacing w:before="60" w:after="60"/>
              <w:rPr>
                <w:rFonts w:cs="Arial"/>
                <w:b/>
                <w:bCs/>
                <w:sz w:val="20"/>
                <w:lang w:val="en-GB"/>
              </w:rPr>
            </w:pPr>
            <w:r w:rsidRPr="00E90538">
              <w:rPr>
                <w:rFonts w:cs="Arial"/>
                <w:bCs/>
                <w:sz w:val="20"/>
                <w:lang w:val="en-GB"/>
              </w:rPr>
              <w:t>Quality Assessor(s):</w:t>
            </w:r>
          </w:p>
        </w:tc>
        <w:tc>
          <w:tcPr>
            <w:tcW w:w="5220" w:type="dxa"/>
            <w:tcBorders>
              <w:top w:val="single" w:sz="6" w:space="0" w:color="auto"/>
              <w:left w:val="single" w:sz="6" w:space="0" w:color="auto"/>
              <w:bottom w:val="single" w:sz="6" w:space="0" w:color="auto"/>
              <w:right w:val="single" w:sz="6" w:space="0" w:color="auto"/>
            </w:tcBorders>
            <w:vAlign w:val="center"/>
          </w:tcPr>
          <w:p w14:paraId="420A5173" w14:textId="473095E1" w:rsidR="00016837" w:rsidRPr="00E90538" w:rsidRDefault="00016837" w:rsidP="009127D9">
            <w:pPr>
              <w:spacing w:before="60" w:after="60"/>
              <w:rPr>
                <w:rFonts w:cs="Arial"/>
                <w:b/>
                <w:bCs/>
                <w:color w:val="0000CC"/>
                <w:sz w:val="20"/>
                <w:lang w:val="en-GB"/>
              </w:rPr>
            </w:pPr>
            <w:bookmarkStart w:id="1" w:name="Assessors1"/>
            <w:bookmarkEnd w:id="1"/>
          </w:p>
        </w:tc>
      </w:tr>
      <w:tr w:rsidR="00F04FD6" w:rsidRPr="00E90538" w14:paraId="5CF2CDF2" w14:textId="77777777" w:rsidTr="00287353">
        <w:tc>
          <w:tcPr>
            <w:tcW w:w="1980" w:type="dxa"/>
            <w:gridSpan w:val="2"/>
            <w:tcBorders>
              <w:top w:val="single" w:sz="6" w:space="0" w:color="auto"/>
              <w:left w:val="single" w:sz="6" w:space="0" w:color="auto"/>
              <w:bottom w:val="single" w:sz="6" w:space="0" w:color="auto"/>
              <w:right w:val="single" w:sz="6" w:space="0" w:color="auto"/>
            </w:tcBorders>
            <w:vAlign w:val="center"/>
          </w:tcPr>
          <w:p w14:paraId="45AC87A3" w14:textId="1DC95A24" w:rsidR="00F04FD6" w:rsidRPr="00E90538" w:rsidRDefault="00F04FD6" w:rsidP="009127D9">
            <w:pPr>
              <w:spacing w:before="60" w:after="60"/>
              <w:rPr>
                <w:rFonts w:cs="Arial"/>
                <w:bCs/>
                <w:sz w:val="20"/>
                <w:lang w:val="en-GB"/>
              </w:rPr>
            </w:pPr>
            <w:r w:rsidRPr="00E90538">
              <w:rPr>
                <w:rFonts w:cs="Arial"/>
                <w:bCs/>
                <w:sz w:val="20"/>
                <w:lang w:val="en-GB"/>
              </w:rPr>
              <w:t>Technical Assessor(s):</w:t>
            </w:r>
          </w:p>
        </w:tc>
        <w:tc>
          <w:tcPr>
            <w:tcW w:w="12780" w:type="dxa"/>
            <w:gridSpan w:val="5"/>
            <w:tcBorders>
              <w:top w:val="single" w:sz="6" w:space="0" w:color="auto"/>
              <w:left w:val="single" w:sz="6" w:space="0" w:color="auto"/>
              <w:bottom w:val="single" w:sz="6" w:space="0" w:color="auto"/>
              <w:right w:val="single" w:sz="6" w:space="0" w:color="auto"/>
            </w:tcBorders>
            <w:vAlign w:val="center"/>
          </w:tcPr>
          <w:p w14:paraId="0B6280C5" w14:textId="77777777" w:rsidR="00F04FD6" w:rsidRPr="00E90538" w:rsidRDefault="00F04FD6" w:rsidP="009127D9">
            <w:pPr>
              <w:spacing w:before="60" w:after="60"/>
              <w:rPr>
                <w:rFonts w:cs="Arial"/>
                <w:b/>
                <w:bCs/>
                <w:color w:val="0000CC"/>
                <w:sz w:val="20"/>
                <w:lang w:val="en-GB"/>
              </w:rPr>
            </w:pPr>
          </w:p>
        </w:tc>
      </w:tr>
      <w:tr w:rsidR="00F04FD6" w:rsidRPr="00E90538" w14:paraId="53C4E308" w14:textId="77777777" w:rsidTr="00287353">
        <w:tc>
          <w:tcPr>
            <w:tcW w:w="1980" w:type="dxa"/>
            <w:gridSpan w:val="2"/>
            <w:tcBorders>
              <w:top w:val="single" w:sz="6" w:space="0" w:color="auto"/>
              <w:left w:val="single" w:sz="6" w:space="0" w:color="auto"/>
              <w:bottom w:val="single" w:sz="6" w:space="0" w:color="auto"/>
              <w:right w:val="single" w:sz="6" w:space="0" w:color="auto"/>
            </w:tcBorders>
            <w:vAlign w:val="center"/>
          </w:tcPr>
          <w:p w14:paraId="595B56D2" w14:textId="09205581" w:rsidR="00F04FD6" w:rsidRPr="00E90538" w:rsidRDefault="00F04FD6" w:rsidP="009127D9">
            <w:pPr>
              <w:spacing w:before="60" w:after="60"/>
              <w:rPr>
                <w:rFonts w:cs="Arial"/>
                <w:bCs/>
                <w:sz w:val="20"/>
                <w:lang w:val="en-GB"/>
              </w:rPr>
            </w:pPr>
            <w:r w:rsidRPr="00E90538">
              <w:rPr>
                <w:rFonts w:cs="Arial"/>
                <w:bCs/>
                <w:sz w:val="20"/>
                <w:lang w:val="en-GB"/>
              </w:rPr>
              <w:t>Technical Expert(s):</w:t>
            </w:r>
          </w:p>
        </w:tc>
        <w:tc>
          <w:tcPr>
            <w:tcW w:w="5490" w:type="dxa"/>
            <w:gridSpan w:val="3"/>
            <w:tcBorders>
              <w:top w:val="single" w:sz="6" w:space="0" w:color="auto"/>
              <w:left w:val="single" w:sz="6" w:space="0" w:color="auto"/>
              <w:bottom w:val="single" w:sz="6" w:space="0" w:color="auto"/>
              <w:right w:val="single" w:sz="6" w:space="0" w:color="auto"/>
            </w:tcBorders>
            <w:vAlign w:val="center"/>
          </w:tcPr>
          <w:p w14:paraId="352EA585" w14:textId="787CC690" w:rsidR="00F04FD6" w:rsidRPr="00E90538" w:rsidRDefault="00F04FD6" w:rsidP="009127D9">
            <w:pPr>
              <w:spacing w:before="60" w:after="60"/>
              <w:rPr>
                <w:rFonts w:cs="Arial"/>
                <w:b/>
                <w:bCs/>
                <w:color w:val="0000CC"/>
                <w:sz w:val="20"/>
                <w:lang w:val="en-GB"/>
              </w:rPr>
            </w:pPr>
          </w:p>
        </w:tc>
        <w:tc>
          <w:tcPr>
            <w:tcW w:w="2070" w:type="dxa"/>
            <w:tcBorders>
              <w:top w:val="single" w:sz="6" w:space="0" w:color="auto"/>
              <w:left w:val="single" w:sz="6" w:space="0" w:color="auto"/>
              <w:bottom w:val="single" w:sz="6" w:space="0" w:color="auto"/>
              <w:right w:val="single" w:sz="6" w:space="0" w:color="auto"/>
            </w:tcBorders>
            <w:vAlign w:val="center"/>
          </w:tcPr>
          <w:p w14:paraId="5990A898" w14:textId="0A57251A" w:rsidR="00F04FD6" w:rsidRPr="00E90538" w:rsidRDefault="00F04FD6" w:rsidP="009127D9">
            <w:pPr>
              <w:spacing w:before="60" w:after="60"/>
              <w:rPr>
                <w:rFonts w:cs="Arial"/>
                <w:b/>
                <w:bCs/>
                <w:sz w:val="20"/>
                <w:lang w:val="en-GB"/>
              </w:rPr>
            </w:pPr>
            <w:r w:rsidRPr="00E90538">
              <w:rPr>
                <w:rFonts w:cs="Arial"/>
                <w:sz w:val="20"/>
                <w:lang w:val="en-GB"/>
              </w:rPr>
              <w:t>Observers or others:</w:t>
            </w:r>
          </w:p>
        </w:tc>
        <w:tc>
          <w:tcPr>
            <w:tcW w:w="5220" w:type="dxa"/>
            <w:tcBorders>
              <w:top w:val="single" w:sz="6" w:space="0" w:color="auto"/>
              <w:left w:val="single" w:sz="6" w:space="0" w:color="auto"/>
              <w:bottom w:val="single" w:sz="6" w:space="0" w:color="auto"/>
              <w:right w:val="single" w:sz="6" w:space="0" w:color="auto"/>
            </w:tcBorders>
            <w:vAlign w:val="center"/>
          </w:tcPr>
          <w:p w14:paraId="201EAC4E" w14:textId="3AC1BAF9" w:rsidR="00F04FD6" w:rsidRPr="00E90538" w:rsidRDefault="00F04FD6" w:rsidP="009127D9">
            <w:pPr>
              <w:spacing w:before="60" w:after="60"/>
              <w:rPr>
                <w:rFonts w:cs="Arial"/>
                <w:b/>
                <w:bCs/>
                <w:color w:val="0000CC"/>
                <w:sz w:val="20"/>
                <w:lang w:val="en-GB"/>
              </w:rPr>
            </w:pPr>
            <w:bookmarkStart w:id="2" w:name="staff_officer"/>
            <w:bookmarkEnd w:id="2"/>
          </w:p>
        </w:tc>
      </w:tr>
    </w:tbl>
    <w:p w14:paraId="1789258C" w14:textId="0BF3ADCB" w:rsidR="007278C7" w:rsidRPr="00D77FC6" w:rsidRDefault="007278C7" w:rsidP="00E90538">
      <w:pPr>
        <w:pStyle w:val="ListParagraph"/>
        <w:numPr>
          <w:ilvl w:val="0"/>
          <w:numId w:val="17"/>
        </w:numPr>
        <w:spacing w:beforeLines="60" w:before="144"/>
        <w:ind w:left="547"/>
        <w:rPr>
          <w:rFonts w:cs="Arial"/>
          <w:b/>
          <w:sz w:val="24"/>
          <w:szCs w:val="24"/>
          <w:u w:val="single"/>
          <w:lang w:val="en-GB"/>
        </w:rPr>
      </w:pPr>
      <w:r w:rsidRPr="00D77FC6">
        <w:rPr>
          <w:rFonts w:cs="Arial"/>
          <w:b/>
          <w:sz w:val="24"/>
          <w:szCs w:val="24"/>
          <w:u w:val="single"/>
          <w:lang w:val="en-GB"/>
        </w:rPr>
        <w:t>Nonconformity codes used in this report:</w:t>
      </w:r>
    </w:p>
    <w:p w14:paraId="7DC8A691" w14:textId="126DAE1B" w:rsidR="007278C7" w:rsidRDefault="007278C7" w:rsidP="00E90538">
      <w:pPr>
        <w:spacing w:beforeLines="60" w:before="144"/>
        <w:jc w:val="both"/>
        <w:rPr>
          <w:rFonts w:cs="Arial"/>
          <w:b/>
          <w:sz w:val="20"/>
          <w:lang w:val="en-GB"/>
        </w:rPr>
      </w:pPr>
      <w:r w:rsidRPr="00215222">
        <w:rPr>
          <w:rFonts w:cs="Arial"/>
          <w:b/>
          <w:sz w:val="20"/>
          <w:lang w:val="en-GB"/>
        </w:rPr>
        <w:t xml:space="preserve">Accreditation requirements include the relevant standard and any relevant </w:t>
      </w:r>
      <w:r w:rsidR="00BC1221">
        <w:rPr>
          <w:rFonts w:cs="Arial"/>
          <w:b/>
          <w:sz w:val="20"/>
          <w:lang w:val="en-GB"/>
        </w:rPr>
        <w:t xml:space="preserve">ENAS additional </w:t>
      </w:r>
      <w:r w:rsidRPr="00215222">
        <w:rPr>
          <w:rFonts w:cs="Arial"/>
          <w:b/>
          <w:sz w:val="20"/>
          <w:lang w:val="en-GB"/>
        </w:rPr>
        <w:t>requirements</w:t>
      </w:r>
    </w:p>
    <w:tbl>
      <w:tblPr>
        <w:tblStyle w:val="TableGrid"/>
        <w:tblW w:w="15480" w:type="dxa"/>
        <w:tblInd w:w="-455" w:type="dxa"/>
        <w:tblLook w:val="04A0" w:firstRow="1" w:lastRow="0" w:firstColumn="1" w:lastColumn="0" w:noHBand="0" w:noVBand="1"/>
      </w:tblPr>
      <w:tblGrid>
        <w:gridCol w:w="1530"/>
        <w:gridCol w:w="7470"/>
        <w:gridCol w:w="6480"/>
      </w:tblGrid>
      <w:tr w:rsidR="005638BD" w:rsidRPr="00E90538" w14:paraId="248BDA75" w14:textId="77777777" w:rsidTr="005638BD">
        <w:trPr>
          <w:trHeight w:val="332"/>
        </w:trPr>
        <w:tc>
          <w:tcPr>
            <w:tcW w:w="15480" w:type="dxa"/>
            <w:gridSpan w:val="3"/>
          </w:tcPr>
          <w:p w14:paraId="57B70D73" w14:textId="77777777" w:rsidR="005638BD" w:rsidRPr="00E90538" w:rsidRDefault="005638BD" w:rsidP="005638BD">
            <w:pPr>
              <w:jc w:val="center"/>
              <w:rPr>
                <w:rFonts w:cs="Calibri"/>
                <w:b/>
                <w:sz w:val="16"/>
                <w:szCs w:val="16"/>
                <w:u w:val="single"/>
                <w:lang w:val="en-US"/>
              </w:rPr>
            </w:pPr>
            <w:r w:rsidRPr="00E90538">
              <w:rPr>
                <w:rFonts w:cs="Calibri"/>
                <w:b/>
                <w:bCs/>
                <w:sz w:val="16"/>
                <w:szCs w:val="16"/>
              </w:rPr>
              <w:t>ENAS Findings Categories</w:t>
            </w:r>
          </w:p>
        </w:tc>
      </w:tr>
      <w:tr w:rsidR="005638BD" w:rsidRPr="00E90538" w14:paraId="409E7BFE" w14:textId="77777777" w:rsidTr="00573F0D">
        <w:trPr>
          <w:trHeight w:val="340"/>
        </w:trPr>
        <w:tc>
          <w:tcPr>
            <w:tcW w:w="153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4880A4" w14:textId="77777777" w:rsidR="005638BD" w:rsidRPr="00E90538" w:rsidRDefault="005638BD" w:rsidP="004C0FE8">
            <w:pPr>
              <w:jc w:val="center"/>
              <w:rPr>
                <w:rFonts w:cs="Calibri"/>
                <w:b/>
                <w:bCs/>
                <w:sz w:val="16"/>
                <w:szCs w:val="16"/>
                <w:lang w:val="en-US" w:eastAsia="en-US"/>
              </w:rPr>
            </w:pPr>
            <w:r w:rsidRPr="00E90538">
              <w:rPr>
                <w:rFonts w:cs="Calibri"/>
                <w:b/>
                <w:bCs/>
                <w:sz w:val="16"/>
                <w:szCs w:val="16"/>
              </w:rPr>
              <w:t xml:space="preserve">Category </w:t>
            </w:r>
          </w:p>
        </w:tc>
        <w:tc>
          <w:tcPr>
            <w:tcW w:w="7470"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C7BC7A8" w14:textId="77777777" w:rsidR="005638BD" w:rsidRPr="00E90538" w:rsidRDefault="005638BD" w:rsidP="004C0FE8">
            <w:pPr>
              <w:jc w:val="center"/>
              <w:rPr>
                <w:rFonts w:cs="Calibri"/>
                <w:b/>
                <w:bCs/>
                <w:sz w:val="16"/>
                <w:szCs w:val="16"/>
                <w:lang w:val="en-US" w:eastAsia="en-US"/>
              </w:rPr>
            </w:pPr>
            <w:r w:rsidRPr="00E90538">
              <w:rPr>
                <w:rFonts w:cs="Calibri"/>
                <w:b/>
                <w:bCs/>
                <w:sz w:val="16"/>
                <w:szCs w:val="16"/>
              </w:rPr>
              <w:t>Definition</w:t>
            </w:r>
          </w:p>
        </w:tc>
        <w:tc>
          <w:tcPr>
            <w:tcW w:w="6480" w:type="dxa"/>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14:paraId="03A734BA" w14:textId="77777777" w:rsidR="005638BD" w:rsidRPr="00E90538" w:rsidRDefault="005638BD" w:rsidP="004C0FE8">
            <w:pPr>
              <w:jc w:val="center"/>
              <w:rPr>
                <w:rFonts w:cs="Calibri"/>
                <w:b/>
                <w:bCs/>
                <w:sz w:val="16"/>
                <w:szCs w:val="16"/>
                <w:lang w:val="en-US" w:eastAsia="en-US"/>
              </w:rPr>
            </w:pPr>
            <w:r w:rsidRPr="00E90538">
              <w:rPr>
                <w:rFonts w:cs="Calibri"/>
                <w:b/>
                <w:bCs/>
                <w:sz w:val="16"/>
                <w:szCs w:val="16"/>
              </w:rPr>
              <w:t xml:space="preserve">Closue of Findings </w:t>
            </w:r>
          </w:p>
        </w:tc>
      </w:tr>
      <w:tr w:rsidR="005638BD" w:rsidRPr="00E90538" w14:paraId="30023B04" w14:textId="77777777" w:rsidTr="00573F0D">
        <w:trPr>
          <w:trHeight w:val="754"/>
        </w:trPr>
        <w:tc>
          <w:tcPr>
            <w:tcW w:w="1530" w:type="dxa"/>
            <w:tcBorders>
              <w:top w:val="nil"/>
              <w:left w:val="single" w:sz="8" w:space="0" w:color="auto"/>
              <w:bottom w:val="single" w:sz="4" w:space="0" w:color="auto"/>
              <w:right w:val="single" w:sz="4" w:space="0" w:color="auto"/>
            </w:tcBorders>
            <w:shd w:val="clear" w:color="auto" w:fill="auto"/>
            <w:vAlign w:val="center"/>
          </w:tcPr>
          <w:p w14:paraId="1B079080" w14:textId="77777777" w:rsidR="005638BD" w:rsidRPr="00E90538" w:rsidRDefault="005638BD" w:rsidP="004C0FE8">
            <w:pPr>
              <w:jc w:val="center"/>
              <w:rPr>
                <w:rFonts w:cs="Calibri"/>
                <w:b/>
                <w:bCs/>
                <w:sz w:val="16"/>
                <w:szCs w:val="16"/>
              </w:rPr>
            </w:pPr>
            <w:r w:rsidRPr="00E90538">
              <w:rPr>
                <w:rFonts w:cs="Calibri"/>
                <w:b/>
                <w:bCs/>
                <w:sz w:val="16"/>
                <w:szCs w:val="16"/>
              </w:rPr>
              <w:t>Nonconformity (NC)</w:t>
            </w:r>
          </w:p>
        </w:tc>
        <w:tc>
          <w:tcPr>
            <w:tcW w:w="7470" w:type="dxa"/>
            <w:tcBorders>
              <w:top w:val="single" w:sz="8" w:space="0" w:color="auto"/>
              <w:left w:val="single" w:sz="4" w:space="0" w:color="auto"/>
              <w:bottom w:val="single" w:sz="4" w:space="0" w:color="auto"/>
              <w:right w:val="single" w:sz="4" w:space="0" w:color="000000"/>
            </w:tcBorders>
            <w:shd w:val="clear" w:color="auto" w:fill="auto"/>
            <w:vAlign w:val="center"/>
          </w:tcPr>
          <w:p w14:paraId="0C3F2E15" w14:textId="77777777" w:rsidR="005638BD" w:rsidRPr="00E90538" w:rsidRDefault="005638BD" w:rsidP="004C0FE8">
            <w:pPr>
              <w:jc w:val="both"/>
              <w:rPr>
                <w:rFonts w:cs="Calibri"/>
                <w:sz w:val="16"/>
                <w:szCs w:val="16"/>
              </w:rPr>
            </w:pPr>
            <w:r w:rsidRPr="00E90538">
              <w:rPr>
                <w:rFonts w:cs="Calibri"/>
                <w:sz w:val="16"/>
                <w:szCs w:val="16"/>
              </w:rPr>
              <w:t xml:space="preserve">A finding that  identifies nonconformity is indicated as ‘NC’ (Non Conformity) in the NCR sheet and in the Assessment Report. </w:t>
            </w:r>
          </w:p>
          <w:p w14:paraId="6ED79C37" w14:textId="77777777" w:rsidR="005638BD" w:rsidRPr="00E90538" w:rsidRDefault="005638BD" w:rsidP="004C0FE8">
            <w:pPr>
              <w:jc w:val="both"/>
              <w:rPr>
                <w:rFonts w:cs="Calibri"/>
                <w:sz w:val="16"/>
                <w:szCs w:val="16"/>
              </w:rPr>
            </w:pPr>
            <w:r w:rsidRPr="00E90538">
              <w:rPr>
                <w:rFonts w:cs="Calibri"/>
                <w:sz w:val="16"/>
                <w:szCs w:val="16"/>
              </w:rPr>
              <w:t>It indicates a failure to meet accreditation criteria [e.g. Accreditation Standard, ILAC, ENAS requirements, MS requirements ...] that leads to non valid activity results and/ or threatenes the integrity of the Accreditation Body, and/ or leads to non-effectiveness of CAB management system.</w:t>
            </w:r>
          </w:p>
        </w:tc>
        <w:tc>
          <w:tcPr>
            <w:tcW w:w="6480" w:type="dxa"/>
            <w:tcBorders>
              <w:top w:val="single" w:sz="8" w:space="0" w:color="auto"/>
              <w:left w:val="single" w:sz="4" w:space="0" w:color="auto"/>
              <w:bottom w:val="single" w:sz="4" w:space="0" w:color="auto"/>
              <w:right w:val="single" w:sz="8" w:space="0" w:color="000000"/>
            </w:tcBorders>
            <w:shd w:val="clear" w:color="auto" w:fill="auto"/>
            <w:vAlign w:val="center"/>
          </w:tcPr>
          <w:p w14:paraId="6090D9D9" w14:textId="77777777" w:rsidR="005638BD" w:rsidRPr="00E90538" w:rsidRDefault="005638BD" w:rsidP="004C0FE8">
            <w:pPr>
              <w:rPr>
                <w:rFonts w:cs="Calibri"/>
                <w:sz w:val="16"/>
                <w:szCs w:val="16"/>
              </w:rPr>
            </w:pPr>
            <w:r w:rsidRPr="00E90538">
              <w:rPr>
                <w:rFonts w:cs="Calibri"/>
                <w:sz w:val="16"/>
                <w:szCs w:val="16"/>
              </w:rPr>
              <w:t>The CAB shall take appropriate action to resolve the nonconformity prior to ENAS granting or confirming continuity of accreditation. Response on action taken is required with supporting evidence against each findings indicated as ‘NC’ with evidencse provided in the time that has been negotiated for response.</w:t>
            </w:r>
          </w:p>
        </w:tc>
      </w:tr>
      <w:tr w:rsidR="005638BD" w:rsidRPr="00E90538" w14:paraId="29FD2448" w14:textId="77777777" w:rsidTr="00573F0D">
        <w:trPr>
          <w:trHeight w:val="494"/>
        </w:trPr>
        <w:tc>
          <w:tcPr>
            <w:tcW w:w="1530" w:type="dxa"/>
            <w:tcBorders>
              <w:top w:val="nil"/>
              <w:left w:val="single" w:sz="8" w:space="0" w:color="auto"/>
              <w:bottom w:val="single" w:sz="8" w:space="0" w:color="auto"/>
              <w:right w:val="single" w:sz="4" w:space="0" w:color="auto"/>
            </w:tcBorders>
            <w:shd w:val="clear" w:color="auto" w:fill="auto"/>
            <w:vAlign w:val="center"/>
          </w:tcPr>
          <w:p w14:paraId="609ED27B" w14:textId="77777777" w:rsidR="005638BD" w:rsidRPr="00E90538" w:rsidRDefault="005638BD" w:rsidP="004C0FE8">
            <w:pPr>
              <w:jc w:val="center"/>
              <w:rPr>
                <w:rFonts w:cs="Calibri"/>
                <w:b/>
                <w:bCs/>
                <w:sz w:val="16"/>
                <w:szCs w:val="16"/>
              </w:rPr>
            </w:pPr>
            <w:r w:rsidRPr="00E90538">
              <w:rPr>
                <w:rFonts w:cs="Calibri"/>
                <w:b/>
                <w:bCs/>
                <w:sz w:val="16"/>
                <w:szCs w:val="16"/>
              </w:rPr>
              <w:t>Observation (O)</w:t>
            </w:r>
          </w:p>
        </w:tc>
        <w:tc>
          <w:tcPr>
            <w:tcW w:w="7470" w:type="dxa"/>
            <w:tcBorders>
              <w:top w:val="single" w:sz="4" w:space="0" w:color="auto"/>
              <w:left w:val="single" w:sz="4" w:space="0" w:color="auto"/>
              <w:bottom w:val="single" w:sz="8" w:space="0" w:color="auto"/>
              <w:right w:val="single" w:sz="4" w:space="0" w:color="000000"/>
            </w:tcBorders>
            <w:shd w:val="clear" w:color="auto" w:fill="auto"/>
            <w:vAlign w:val="center"/>
          </w:tcPr>
          <w:p w14:paraId="47FDA435" w14:textId="77777777" w:rsidR="005638BD" w:rsidRPr="00E90538" w:rsidRDefault="005638BD" w:rsidP="004C0FE8">
            <w:pPr>
              <w:rPr>
                <w:rFonts w:cs="Calibri"/>
                <w:sz w:val="16"/>
                <w:szCs w:val="16"/>
              </w:rPr>
            </w:pPr>
            <w:r w:rsidRPr="00E90538">
              <w:rPr>
                <w:rFonts w:cs="Calibri"/>
                <w:sz w:val="16"/>
                <w:szCs w:val="16"/>
              </w:rPr>
              <w:t>A finding that identifies an opportunity for improvement or a weakness that may lead to a nonconformity if not considered (potential nonconformity)</w:t>
            </w:r>
          </w:p>
        </w:tc>
        <w:tc>
          <w:tcPr>
            <w:tcW w:w="6480" w:type="dxa"/>
            <w:tcBorders>
              <w:top w:val="single" w:sz="4" w:space="0" w:color="auto"/>
              <w:left w:val="single" w:sz="4" w:space="0" w:color="auto"/>
              <w:bottom w:val="single" w:sz="8" w:space="0" w:color="auto"/>
              <w:right w:val="single" w:sz="8" w:space="0" w:color="000000"/>
            </w:tcBorders>
            <w:shd w:val="clear" w:color="auto" w:fill="auto"/>
            <w:vAlign w:val="center"/>
          </w:tcPr>
          <w:p w14:paraId="689151D4" w14:textId="77777777" w:rsidR="005638BD" w:rsidRPr="00E90538" w:rsidRDefault="005638BD" w:rsidP="004C0FE8">
            <w:pPr>
              <w:jc w:val="both"/>
              <w:rPr>
                <w:rFonts w:cs="Calibri"/>
                <w:sz w:val="16"/>
                <w:szCs w:val="16"/>
              </w:rPr>
            </w:pPr>
            <w:r w:rsidRPr="00E90538">
              <w:rPr>
                <w:rFonts w:cs="Calibri"/>
                <w:sz w:val="16"/>
                <w:szCs w:val="16"/>
              </w:rPr>
              <w:t>This may be a recommendation or a reminder or flag for follow-up/review at the next assessment.</w:t>
            </w:r>
          </w:p>
        </w:tc>
      </w:tr>
    </w:tbl>
    <w:p w14:paraId="24BA06C0" w14:textId="77777777" w:rsidR="00E90538" w:rsidRPr="00E90538" w:rsidRDefault="00E90538" w:rsidP="00E90538">
      <w:pPr>
        <w:pStyle w:val="Heading1"/>
        <w:spacing w:before="120" w:after="120"/>
        <w:ind w:right="432"/>
        <w:rPr>
          <w:sz w:val="2"/>
          <w:szCs w:val="2"/>
          <w:u w:val="single"/>
          <w:lang w:val="en-GB"/>
        </w:rPr>
      </w:pPr>
    </w:p>
    <w:p w14:paraId="26C03225" w14:textId="1D9CD592" w:rsidR="0018301B" w:rsidRPr="00E90538" w:rsidRDefault="00B722F3" w:rsidP="00E90538">
      <w:pPr>
        <w:pStyle w:val="Heading1"/>
        <w:numPr>
          <w:ilvl w:val="0"/>
          <w:numId w:val="17"/>
        </w:numPr>
        <w:spacing w:before="120" w:after="120"/>
        <w:ind w:right="432"/>
        <w:rPr>
          <w:sz w:val="24"/>
          <w:szCs w:val="24"/>
          <w:u w:val="single"/>
          <w:lang w:val="en-GB"/>
        </w:rPr>
      </w:pPr>
      <w:r w:rsidRPr="00E90538">
        <w:rPr>
          <w:sz w:val="24"/>
          <w:szCs w:val="24"/>
          <w:u w:val="single"/>
          <w:lang w:val="en-GB"/>
        </w:rPr>
        <w:t>Status of conformity to accreditation</w:t>
      </w:r>
      <w:r w:rsidR="00F146B7" w:rsidRPr="00E90538">
        <w:rPr>
          <w:sz w:val="24"/>
          <w:szCs w:val="24"/>
          <w:u w:val="single"/>
          <w:lang w:val="en-GB"/>
        </w:rPr>
        <w:t xml:space="preserve"> </w:t>
      </w:r>
      <w:r w:rsidRPr="00E90538">
        <w:rPr>
          <w:sz w:val="24"/>
          <w:szCs w:val="24"/>
          <w:u w:val="single"/>
          <w:lang w:val="en-GB"/>
        </w:rPr>
        <w:t xml:space="preserve">requirements </w:t>
      </w:r>
      <w:r w:rsidR="005638BD" w:rsidRPr="00E90538">
        <w:rPr>
          <w:sz w:val="24"/>
          <w:szCs w:val="24"/>
          <w:u w:val="single"/>
          <w:lang w:val="en-GB"/>
        </w:rPr>
        <w:t>including document review</w:t>
      </w:r>
    </w:p>
    <w:tbl>
      <w:tblPr>
        <w:tblStyle w:val="TableGrid"/>
        <w:tblpPr w:leftFromText="180" w:rightFromText="180" w:vertAnchor="text" w:horzAnchor="margin" w:tblpX="-365" w:tblpY="11"/>
        <w:tblW w:w="14940" w:type="dxa"/>
        <w:tblLook w:val="04A0" w:firstRow="1" w:lastRow="0" w:firstColumn="1" w:lastColumn="0" w:noHBand="0" w:noVBand="1"/>
      </w:tblPr>
      <w:tblGrid>
        <w:gridCol w:w="803"/>
        <w:gridCol w:w="2700"/>
        <w:gridCol w:w="1159"/>
        <w:gridCol w:w="1159"/>
        <w:gridCol w:w="1177"/>
        <w:gridCol w:w="2894"/>
        <w:gridCol w:w="5048"/>
      </w:tblGrid>
      <w:tr w:rsidR="0008482B" w14:paraId="4BC5C483" w14:textId="77777777" w:rsidTr="00F030F8">
        <w:trPr>
          <w:tblHeader/>
        </w:trPr>
        <w:tc>
          <w:tcPr>
            <w:tcW w:w="803" w:type="dxa"/>
            <w:shd w:val="clear" w:color="auto" w:fill="D9D9D9" w:themeFill="background1" w:themeFillShade="D9"/>
            <w:vAlign w:val="center"/>
          </w:tcPr>
          <w:p w14:paraId="36508145" w14:textId="77777777" w:rsidR="0008482B" w:rsidRPr="00F030F8" w:rsidRDefault="0008482B" w:rsidP="00BC1221">
            <w:pPr>
              <w:jc w:val="center"/>
              <w:rPr>
                <w:b/>
                <w:bCs/>
                <w:szCs w:val="22"/>
                <w:lang w:val="en-GB"/>
              </w:rPr>
            </w:pPr>
            <w:r w:rsidRPr="00F030F8">
              <w:rPr>
                <w:b/>
                <w:bCs/>
                <w:szCs w:val="22"/>
                <w:lang w:val="en-GB"/>
              </w:rPr>
              <w:t>Ref. clause</w:t>
            </w:r>
          </w:p>
        </w:tc>
        <w:tc>
          <w:tcPr>
            <w:tcW w:w="2700" w:type="dxa"/>
            <w:shd w:val="clear" w:color="auto" w:fill="D9D9D9" w:themeFill="background1" w:themeFillShade="D9"/>
            <w:vAlign w:val="center"/>
          </w:tcPr>
          <w:p w14:paraId="497C0703" w14:textId="77777777" w:rsidR="0008482B" w:rsidRPr="00F030F8" w:rsidRDefault="0008482B" w:rsidP="005638BD">
            <w:pPr>
              <w:rPr>
                <w:b/>
                <w:bCs/>
                <w:szCs w:val="22"/>
                <w:lang w:val="en-GB"/>
              </w:rPr>
            </w:pPr>
            <w:r w:rsidRPr="00F030F8">
              <w:rPr>
                <w:b/>
                <w:bCs/>
                <w:szCs w:val="22"/>
                <w:lang w:val="en-GB"/>
              </w:rPr>
              <w:t>Element /Chapter</w:t>
            </w:r>
          </w:p>
        </w:tc>
        <w:tc>
          <w:tcPr>
            <w:tcW w:w="1159" w:type="dxa"/>
            <w:shd w:val="clear" w:color="auto" w:fill="D9D9D9" w:themeFill="background1" w:themeFillShade="D9"/>
            <w:vAlign w:val="center"/>
          </w:tcPr>
          <w:p w14:paraId="3625DADA" w14:textId="460AB889" w:rsidR="0008482B" w:rsidRPr="00F030F8" w:rsidRDefault="0008482B" w:rsidP="00BC1221">
            <w:pPr>
              <w:jc w:val="center"/>
              <w:rPr>
                <w:b/>
                <w:bCs/>
                <w:szCs w:val="22"/>
                <w:lang w:val="en-GB"/>
              </w:rPr>
            </w:pPr>
            <w:r w:rsidRPr="00F030F8">
              <w:rPr>
                <w:b/>
                <w:bCs/>
                <w:szCs w:val="22"/>
                <w:lang w:val="en-GB"/>
              </w:rPr>
              <w:t>Compli</w:t>
            </w:r>
            <w:r w:rsidR="00B722F3" w:rsidRPr="00F030F8">
              <w:rPr>
                <w:b/>
                <w:bCs/>
                <w:szCs w:val="22"/>
                <w:lang w:val="en-GB"/>
              </w:rPr>
              <w:t>a</w:t>
            </w:r>
            <w:r w:rsidRPr="00F030F8">
              <w:rPr>
                <w:b/>
                <w:bCs/>
                <w:szCs w:val="22"/>
                <w:lang w:val="en-GB"/>
              </w:rPr>
              <w:t>nt</w:t>
            </w:r>
          </w:p>
          <w:p w14:paraId="6549B216" w14:textId="77777777" w:rsidR="0008482B" w:rsidRPr="00F030F8" w:rsidRDefault="0008482B" w:rsidP="00BC1221">
            <w:pPr>
              <w:jc w:val="center"/>
              <w:rPr>
                <w:b/>
                <w:bCs/>
                <w:szCs w:val="22"/>
                <w:lang w:val="en-GB"/>
              </w:rPr>
            </w:pPr>
          </w:p>
        </w:tc>
        <w:tc>
          <w:tcPr>
            <w:tcW w:w="1159" w:type="dxa"/>
            <w:shd w:val="clear" w:color="auto" w:fill="D9D9D9" w:themeFill="background1" w:themeFillShade="D9"/>
            <w:vAlign w:val="center"/>
          </w:tcPr>
          <w:p w14:paraId="5741EE7A" w14:textId="77777777" w:rsidR="0008482B" w:rsidRPr="00F030F8" w:rsidRDefault="0008482B" w:rsidP="00BC1221">
            <w:pPr>
              <w:jc w:val="center"/>
              <w:rPr>
                <w:b/>
                <w:bCs/>
                <w:szCs w:val="22"/>
                <w:lang w:val="en-GB"/>
              </w:rPr>
            </w:pPr>
            <w:r w:rsidRPr="00F030F8">
              <w:rPr>
                <w:b/>
                <w:bCs/>
                <w:szCs w:val="22"/>
                <w:lang w:val="en-GB"/>
              </w:rPr>
              <w:t>Not</w:t>
            </w:r>
          </w:p>
          <w:p w14:paraId="17669B29" w14:textId="051BFE02" w:rsidR="0008482B" w:rsidRPr="00F030F8" w:rsidRDefault="0008482B" w:rsidP="00BC1221">
            <w:pPr>
              <w:jc w:val="center"/>
              <w:rPr>
                <w:b/>
                <w:bCs/>
                <w:szCs w:val="22"/>
              </w:rPr>
            </w:pPr>
            <w:r w:rsidRPr="00F030F8">
              <w:rPr>
                <w:b/>
                <w:bCs/>
                <w:szCs w:val="22"/>
                <w:lang w:val="en-GB"/>
              </w:rPr>
              <w:t>Compl</w:t>
            </w:r>
            <w:r w:rsidR="00B722F3" w:rsidRPr="00F030F8">
              <w:rPr>
                <w:b/>
                <w:bCs/>
                <w:szCs w:val="22"/>
                <w:lang w:val="en-GB"/>
              </w:rPr>
              <w:t>ia</w:t>
            </w:r>
            <w:r w:rsidRPr="00F030F8">
              <w:rPr>
                <w:b/>
                <w:bCs/>
                <w:szCs w:val="22"/>
                <w:lang w:val="en-GB"/>
              </w:rPr>
              <w:t>nt</w:t>
            </w:r>
          </w:p>
        </w:tc>
        <w:tc>
          <w:tcPr>
            <w:tcW w:w="1177" w:type="dxa"/>
            <w:shd w:val="clear" w:color="auto" w:fill="D9D9D9" w:themeFill="background1" w:themeFillShade="D9"/>
            <w:vAlign w:val="center"/>
          </w:tcPr>
          <w:p w14:paraId="565B2964" w14:textId="77777777" w:rsidR="0008482B" w:rsidRPr="00F030F8" w:rsidRDefault="0008482B" w:rsidP="00BC1221">
            <w:pPr>
              <w:jc w:val="center"/>
              <w:rPr>
                <w:b/>
                <w:bCs/>
                <w:szCs w:val="22"/>
                <w:lang w:val="en-GB"/>
              </w:rPr>
            </w:pPr>
            <w:r w:rsidRPr="00F030F8">
              <w:rPr>
                <w:b/>
                <w:bCs/>
                <w:szCs w:val="22"/>
                <w:lang w:val="en-GB"/>
              </w:rPr>
              <w:t>Not Applicable</w:t>
            </w:r>
          </w:p>
        </w:tc>
        <w:tc>
          <w:tcPr>
            <w:tcW w:w="2894" w:type="dxa"/>
            <w:shd w:val="clear" w:color="auto" w:fill="D9D9D9" w:themeFill="background1" w:themeFillShade="D9"/>
            <w:vAlign w:val="center"/>
          </w:tcPr>
          <w:p w14:paraId="6C4BC8B1" w14:textId="627C5864" w:rsidR="0008482B" w:rsidRPr="00F030F8" w:rsidRDefault="0008482B" w:rsidP="00BC1221">
            <w:pPr>
              <w:jc w:val="center"/>
              <w:rPr>
                <w:b/>
                <w:bCs/>
                <w:szCs w:val="22"/>
                <w:lang w:val="en-GB"/>
              </w:rPr>
            </w:pPr>
            <w:r w:rsidRPr="00F030F8">
              <w:rPr>
                <w:b/>
                <w:bCs/>
                <w:szCs w:val="22"/>
                <w:lang w:val="en-GB"/>
              </w:rPr>
              <w:t>Procedure/Sample records</w:t>
            </w:r>
            <w:r w:rsidR="00BE1269" w:rsidRPr="00F030F8">
              <w:rPr>
                <w:b/>
                <w:bCs/>
                <w:szCs w:val="22"/>
                <w:lang w:val="en-GB"/>
              </w:rPr>
              <w:t xml:space="preserve"> checked</w:t>
            </w:r>
          </w:p>
        </w:tc>
        <w:tc>
          <w:tcPr>
            <w:tcW w:w="5048" w:type="dxa"/>
            <w:shd w:val="clear" w:color="auto" w:fill="D9D9D9" w:themeFill="background1" w:themeFillShade="D9"/>
            <w:vAlign w:val="center"/>
          </w:tcPr>
          <w:p w14:paraId="7A317D61" w14:textId="65202A98" w:rsidR="00287353" w:rsidRPr="00F030F8" w:rsidRDefault="00287353" w:rsidP="00BC1221">
            <w:pPr>
              <w:jc w:val="center"/>
              <w:rPr>
                <w:b/>
                <w:bCs/>
                <w:szCs w:val="22"/>
                <w:lang w:val="en-GB"/>
              </w:rPr>
            </w:pPr>
            <w:r w:rsidRPr="00F030F8">
              <w:rPr>
                <w:b/>
                <w:bCs/>
                <w:szCs w:val="22"/>
                <w:lang w:val="en-GB"/>
              </w:rPr>
              <w:t>Comments:</w:t>
            </w:r>
          </w:p>
          <w:p w14:paraId="024FD5B2" w14:textId="79660A3D" w:rsidR="0008482B" w:rsidRPr="00F030F8" w:rsidRDefault="0008482B" w:rsidP="00BC1221">
            <w:pPr>
              <w:jc w:val="center"/>
              <w:rPr>
                <w:b/>
                <w:bCs/>
                <w:szCs w:val="22"/>
                <w:lang w:val="en-GB"/>
              </w:rPr>
            </w:pPr>
            <w:r w:rsidRPr="00F030F8">
              <w:rPr>
                <w:b/>
                <w:bCs/>
                <w:sz w:val="18"/>
                <w:szCs w:val="18"/>
                <w:lang w:val="en-GB"/>
              </w:rPr>
              <w:t xml:space="preserve">Reason(s) for not complying, </w:t>
            </w:r>
            <w:r w:rsidR="00413535" w:rsidRPr="00F030F8">
              <w:rPr>
                <w:b/>
                <w:bCs/>
                <w:sz w:val="18"/>
                <w:szCs w:val="18"/>
                <w:lang w:val="en-GB"/>
              </w:rPr>
              <w:t xml:space="preserve">Good practices, opportunities for improvement, ref. to finding number from </w:t>
            </w:r>
            <w:r w:rsidR="00BC1221" w:rsidRPr="00F030F8">
              <w:rPr>
                <w:b/>
                <w:bCs/>
                <w:sz w:val="18"/>
                <w:szCs w:val="18"/>
                <w:lang w:val="en-GB"/>
              </w:rPr>
              <w:t>NC sheet</w:t>
            </w:r>
          </w:p>
        </w:tc>
      </w:tr>
      <w:tr w:rsidR="00683DBC" w14:paraId="78C79A8B" w14:textId="77777777" w:rsidTr="00F030F8">
        <w:trPr>
          <w:trHeight w:val="537"/>
        </w:trPr>
        <w:tc>
          <w:tcPr>
            <w:tcW w:w="803" w:type="dxa"/>
            <w:vAlign w:val="center"/>
          </w:tcPr>
          <w:p w14:paraId="7D10ADEE" w14:textId="2F8DCE0A" w:rsidR="00683DBC" w:rsidRPr="00F030F8" w:rsidRDefault="00683DBC" w:rsidP="00BC1221">
            <w:pPr>
              <w:jc w:val="center"/>
              <w:rPr>
                <w:color w:val="000000"/>
                <w:sz w:val="20"/>
                <w:lang w:val="en-US" w:eastAsia="en-US"/>
              </w:rPr>
            </w:pPr>
            <w:r w:rsidRPr="00F030F8">
              <w:rPr>
                <w:sz w:val="20"/>
              </w:rPr>
              <w:t>4.1</w:t>
            </w:r>
          </w:p>
        </w:tc>
        <w:tc>
          <w:tcPr>
            <w:tcW w:w="2700" w:type="dxa"/>
            <w:vAlign w:val="center"/>
          </w:tcPr>
          <w:p w14:paraId="03ED7A3A" w14:textId="6E26226F" w:rsidR="00683DBC" w:rsidRPr="00F030F8" w:rsidRDefault="00683DBC" w:rsidP="005638BD">
            <w:pPr>
              <w:rPr>
                <w:sz w:val="20"/>
                <w:lang w:val="en-GB"/>
              </w:rPr>
            </w:pPr>
            <w:r w:rsidRPr="00F030F8">
              <w:rPr>
                <w:sz w:val="20"/>
              </w:rPr>
              <w:t>Impartiality</w:t>
            </w:r>
          </w:p>
        </w:tc>
        <w:tc>
          <w:tcPr>
            <w:tcW w:w="1159" w:type="dxa"/>
            <w:vAlign w:val="center"/>
          </w:tcPr>
          <w:p w14:paraId="4876B2CD" w14:textId="391DE590" w:rsidR="00683DBC" w:rsidRPr="00F030F8" w:rsidRDefault="00B8483E" w:rsidP="00BC1221">
            <w:pPr>
              <w:jc w:val="center"/>
              <w:rPr>
                <w:sz w:val="20"/>
                <w:lang w:val="en-GB"/>
              </w:rPr>
            </w:pPr>
            <w:sdt>
              <w:sdtPr>
                <w:rPr>
                  <w:sz w:val="20"/>
                  <w:lang w:val="en-GB"/>
                </w:rPr>
                <w:id w:val="-1569027256"/>
                <w14:checkbox>
                  <w14:checked w14:val="1"/>
                  <w14:checkedState w14:val="2612" w14:font="MS Gothic"/>
                  <w14:uncheckedState w14:val="2610" w14:font="MS Gothic"/>
                </w14:checkbox>
              </w:sdtPr>
              <w:sdtEndPr/>
              <w:sdtContent>
                <w:r w:rsidR="00D46F62">
                  <w:rPr>
                    <w:rFonts w:ascii="MS Gothic" w:eastAsia="MS Gothic" w:hAnsi="MS Gothic" w:hint="eastAsia"/>
                    <w:sz w:val="20"/>
                    <w:lang w:val="en-GB"/>
                  </w:rPr>
                  <w:t>☒</w:t>
                </w:r>
              </w:sdtContent>
            </w:sdt>
          </w:p>
        </w:tc>
        <w:tc>
          <w:tcPr>
            <w:tcW w:w="1159" w:type="dxa"/>
            <w:vAlign w:val="center"/>
          </w:tcPr>
          <w:p w14:paraId="0CB63100" w14:textId="3B0A0AD0" w:rsidR="00683DBC" w:rsidRPr="00F030F8" w:rsidRDefault="00B8483E" w:rsidP="00BC1221">
            <w:pPr>
              <w:jc w:val="center"/>
              <w:rPr>
                <w:sz w:val="20"/>
                <w:lang w:val="en-GB"/>
              </w:rPr>
            </w:pPr>
            <w:sdt>
              <w:sdtPr>
                <w:rPr>
                  <w:sz w:val="20"/>
                  <w:lang w:val="en-GB"/>
                </w:rPr>
                <w:id w:val="-1425878112"/>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44828E43" w14:textId="0B4D9114" w:rsidR="00683DBC" w:rsidRPr="00F030F8" w:rsidRDefault="00B8483E" w:rsidP="00BC1221">
            <w:pPr>
              <w:jc w:val="center"/>
              <w:rPr>
                <w:sz w:val="20"/>
                <w:lang w:val="en-GB"/>
              </w:rPr>
            </w:pPr>
            <w:sdt>
              <w:sdtPr>
                <w:rPr>
                  <w:sz w:val="20"/>
                  <w:lang w:val="en-GB"/>
                </w:rPr>
                <w:id w:val="337739563"/>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04F2E5CB" w14:textId="2071AA01" w:rsidR="00683DBC" w:rsidRPr="00F030F8" w:rsidRDefault="00683DBC" w:rsidP="00683DBC">
            <w:pPr>
              <w:rPr>
                <w:color w:val="0000CC"/>
                <w:sz w:val="20"/>
                <w:lang w:val="en-GB"/>
              </w:rPr>
            </w:pPr>
          </w:p>
        </w:tc>
        <w:tc>
          <w:tcPr>
            <w:tcW w:w="5048" w:type="dxa"/>
          </w:tcPr>
          <w:p w14:paraId="5F988232" w14:textId="325F169A" w:rsidR="00683DBC" w:rsidRPr="00F030F8" w:rsidRDefault="00683DBC" w:rsidP="00683DBC">
            <w:pPr>
              <w:rPr>
                <w:color w:val="0000CC"/>
                <w:sz w:val="20"/>
                <w:lang w:val="en-GB"/>
              </w:rPr>
            </w:pPr>
          </w:p>
        </w:tc>
      </w:tr>
      <w:tr w:rsidR="00683DBC" w14:paraId="5D1EE19C" w14:textId="77777777" w:rsidTr="00F030F8">
        <w:trPr>
          <w:trHeight w:val="537"/>
        </w:trPr>
        <w:tc>
          <w:tcPr>
            <w:tcW w:w="803" w:type="dxa"/>
            <w:vAlign w:val="center"/>
          </w:tcPr>
          <w:p w14:paraId="1C80B34B" w14:textId="4803DD22" w:rsidR="00683DBC" w:rsidRPr="00F030F8" w:rsidRDefault="00683DBC" w:rsidP="00BC1221">
            <w:pPr>
              <w:jc w:val="center"/>
              <w:rPr>
                <w:color w:val="000000"/>
                <w:sz w:val="20"/>
              </w:rPr>
            </w:pPr>
            <w:r w:rsidRPr="00F030F8">
              <w:rPr>
                <w:sz w:val="20"/>
              </w:rPr>
              <w:t>4.2</w:t>
            </w:r>
          </w:p>
        </w:tc>
        <w:tc>
          <w:tcPr>
            <w:tcW w:w="2700" w:type="dxa"/>
            <w:vAlign w:val="center"/>
          </w:tcPr>
          <w:p w14:paraId="106B1433" w14:textId="57472EE7" w:rsidR="00683DBC" w:rsidRPr="00F030F8" w:rsidRDefault="00683DBC" w:rsidP="005638BD">
            <w:pPr>
              <w:rPr>
                <w:sz w:val="20"/>
                <w:lang w:val="en-GB"/>
              </w:rPr>
            </w:pPr>
            <w:r w:rsidRPr="00F030F8">
              <w:rPr>
                <w:sz w:val="20"/>
              </w:rPr>
              <w:t>Confidentiality</w:t>
            </w:r>
          </w:p>
        </w:tc>
        <w:tc>
          <w:tcPr>
            <w:tcW w:w="1159" w:type="dxa"/>
            <w:vAlign w:val="center"/>
          </w:tcPr>
          <w:p w14:paraId="76F294BB" w14:textId="39C35E18" w:rsidR="00683DBC" w:rsidRPr="00F030F8" w:rsidRDefault="00B8483E" w:rsidP="00BC1221">
            <w:pPr>
              <w:jc w:val="center"/>
              <w:rPr>
                <w:sz w:val="20"/>
                <w:lang w:val="en-GB"/>
              </w:rPr>
            </w:pPr>
            <w:sdt>
              <w:sdtPr>
                <w:rPr>
                  <w:sz w:val="20"/>
                  <w:lang w:val="en-GB"/>
                </w:rPr>
                <w:id w:val="-601027695"/>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5340D094" w14:textId="6A105E15" w:rsidR="00683DBC" w:rsidRPr="00F030F8" w:rsidRDefault="00B8483E" w:rsidP="00BC1221">
            <w:pPr>
              <w:jc w:val="center"/>
              <w:rPr>
                <w:sz w:val="20"/>
                <w:lang w:val="en-GB"/>
              </w:rPr>
            </w:pPr>
            <w:sdt>
              <w:sdtPr>
                <w:rPr>
                  <w:sz w:val="20"/>
                  <w:lang w:val="en-GB"/>
                </w:rPr>
                <w:id w:val="-172264555"/>
                <w14:checkbox>
                  <w14:checked w14:val="1"/>
                  <w14:checkedState w14:val="2612" w14:font="MS Gothic"/>
                  <w14:uncheckedState w14:val="2610" w14:font="MS Gothic"/>
                </w14:checkbox>
              </w:sdtPr>
              <w:sdtEndPr/>
              <w:sdtContent>
                <w:r w:rsidR="00D46F62">
                  <w:rPr>
                    <w:rFonts w:ascii="MS Gothic" w:eastAsia="MS Gothic" w:hAnsi="MS Gothic" w:hint="eastAsia"/>
                    <w:sz w:val="20"/>
                    <w:lang w:val="en-GB"/>
                  </w:rPr>
                  <w:t>☒</w:t>
                </w:r>
              </w:sdtContent>
            </w:sdt>
          </w:p>
        </w:tc>
        <w:tc>
          <w:tcPr>
            <w:tcW w:w="1177" w:type="dxa"/>
            <w:vAlign w:val="center"/>
          </w:tcPr>
          <w:p w14:paraId="788EA756" w14:textId="189EE576" w:rsidR="00683DBC" w:rsidRPr="00F030F8" w:rsidRDefault="00B8483E" w:rsidP="00BC1221">
            <w:pPr>
              <w:jc w:val="center"/>
              <w:rPr>
                <w:sz w:val="20"/>
                <w:lang w:val="en-GB"/>
              </w:rPr>
            </w:pPr>
            <w:sdt>
              <w:sdtPr>
                <w:rPr>
                  <w:sz w:val="20"/>
                  <w:lang w:val="en-GB"/>
                </w:rPr>
                <w:id w:val="-2060381614"/>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7298FB6F" w14:textId="77777777" w:rsidR="00683DBC" w:rsidRPr="00F030F8" w:rsidRDefault="00683DBC" w:rsidP="00683DBC">
            <w:pPr>
              <w:rPr>
                <w:color w:val="0000CC"/>
                <w:sz w:val="20"/>
                <w:lang w:val="en-GB"/>
              </w:rPr>
            </w:pPr>
          </w:p>
        </w:tc>
        <w:tc>
          <w:tcPr>
            <w:tcW w:w="5048" w:type="dxa"/>
          </w:tcPr>
          <w:p w14:paraId="13B68BD3" w14:textId="75665A09" w:rsidR="00683DBC" w:rsidRPr="00F030F8" w:rsidRDefault="00683DBC" w:rsidP="00683DBC">
            <w:pPr>
              <w:rPr>
                <w:color w:val="0000CC"/>
                <w:sz w:val="20"/>
                <w:lang w:val="en-GB"/>
              </w:rPr>
            </w:pPr>
          </w:p>
        </w:tc>
      </w:tr>
      <w:tr w:rsidR="00683DBC" w14:paraId="493F893C" w14:textId="77777777" w:rsidTr="00F030F8">
        <w:trPr>
          <w:trHeight w:val="537"/>
        </w:trPr>
        <w:tc>
          <w:tcPr>
            <w:tcW w:w="803" w:type="dxa"/>
            <w:vAlign w:val="center"/>
          </w:tcPr>
          <w:p w14:paraId="04C21436" w14:textId="60DF2DAE" w:rsidR="00683DBC" w:rsidRPr="00F030F8" w:rsidRDefault="00683DBC" w:rsidP="00BC1221">
            <w:pPr>
              <w:jc w:val="center"/>
              <w:rPr>
                <w:color w:val="000000"/>
                <w:sz w:val="20"/>
              </w:rPr>
            </w:pPr>
            <w:r w:rsidRPr="00F030F8">
              <w:rPr>
                <w:sz w:val="20"/>
              </w:rPr>
              <w:t>5</w:t>
            </w:r>
          </w:p>
        </w:tc>
        <w:tc>
          <w:tcPr>
            <w:tcW w:w="2700" w:type="dxa"/>
            <w:vAlign w:val="center"/>
          </w:tcPr>
          <w:p w14:paraId="248E1CBB" w14:textId="6CE85D46" w:rsidR="00683DBC" w:rsidRPr="00F030F8" w:rsidRDefault="00683DBC" w:rsidP="005638BD">
            <w:pPr>
              <w:rPr>
                <w:sz w:val="20"/>
                <w:lang w:val="en-GB"/>
              </w:rPr>
            </w:pPr>
            <w:r w:rsidRPr="00F030F8">
              <w:rPr>
                <w:sz w:val="20"/>
              </w:rPr>
              <w:t>Structural requirements</w:t>
            </w:r>
          </w:p>
        </w:tc>
        <w:tc>
          <w:tcPr>
            <w:tcW w:w="1159" w:type="dxa"/>
            <w:vAlign w:val="center"/>
          </w:tcPr>
          <w:p w14:paraId="7AF105DA" w14:textId="22D5A5DA" w:rsidR="00683DBC" w:rsidRPr="00F030F8" w:rsidRDefault="00B8483E" w:rsidP="00BC1221">
            <w:pPr>
              <w:jc w:val="center"/>
              <w:rPr>
                <w:sz w:val="20"/>
                <w:lang w:val="en-GB"/>
              </w:rPr>
            </w:pPr>
            <w:sdt>
              <w:sdtPr>
                <w:rPr>
                  <w:sz w:val="20"/>
                  <w:lang w:val="en-GB"/>
                </w:rPr>
                <w:id w:val="1541870679"/>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0B7A66D2" w14:textId="794868B2" w:rsidR="00683DBC" w:rsidRPr="00F030F8" w:rsidRDefault="00B8483E" w:rsidP="00BC1221">
            <w:pPr>
              <w:jc w:val="center"/>
              <w:rPr>
                <w:sz w:val="20"/>
                <w:lang w:val="en-GB"/>
              </w:rPr>
            </w:pPr>
            <w:sdt>
              <w:sdtPr>
                <w:rPr>
                  <w:sz w:val="20"/>
                  <w:lang w:val="en-GB"/>
                </w:rPr>
                <w:id w:val="-1613741278"/>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71C74C0B" w14:textId="3681C0C7" w:rsidR="00683DBC" w:rsidRPr="00F030F8" w:rsidRDefault="00B8483E" w:rsidP="00BC1221">
            <w:pPr>
              <w:jc w:val="center"/>
              <w:rPr>
                <w:sz w:val="20"/>
                <w:lang w:val="en-GB"/>
              </w:rPr>
            </w:pPr>
            <w:sdt>
              <w:sdtPr>
                <w:rPr>
                  <w:sz w:val="20"/>
                  <w:lang w:val="en-GB"/>
                </w:rPr>
                <w:id w:val="-992332808"/>
                <w14:checkbox>
                  <w14:checked w14:val="1"/>
                  <w14:checkedState w14:val="2612" w14:font="MS Gothic"/>
                  <w14:uncheckedState w14:val="2610" w14:font="MS Gothic"/>
                </w14:checkbox>
              </w:sdtPr>
              <w:sdtEndPr/>
              <w:sdtContent>
                <w:r w:rsidR="00D46F62">
                  <w:rPr>
                    <w:rFonts w:ascii="MS Gothic" w:eastAsia="MS Gothic" w:hAnsi="MS Gothic" w:hint="eastAsia"/>
                    <w:sz w:val="20"/>
                    <w:lang w:val="en-GB"/>
                  </w:rPr>
                  <w:t>☒</w:t>
                </w:r>
              </w:sdtContent>
            </w:sdt>
          </w:p>
        </w:tc>
        <w:tc>
          <w:tcPr>
            <w:tcW w:w="2894" w:type="dxa"/>
          </w:tcPr>
          <w:p w14:paraId="0AE43F3A" w14:textId="77777777" w:rsidR="00683DBC" w:rsidRPr="00F030F8" w:rsidRDefault="00683DBC" w:rsidP="00683DBC">
            <w:pPr>
              <w:rPr>
                <w:color w:val="0000CC"/>
                <w:sz w:val="20"/>
                <w:lang w:val="en-GB"/>
              </w:rPr>
            </w:pPr>
          </w:p>
        </w:tc>
        <w:tc>
          <w:tcPr>
            <w:tcW w:w="5048" w:type="dxa"/>
          </w:tcPr>
          <w:p w14:paraId="05BD4653" w14:textId="71F2CE60" w:rsidR="00683DBC" w:rsidRPr="00F030F8" w:rsidRDefault="00683DBC" w:rsidP="00683DBC">
            <w:pPr>
              <w:rPr>
                <w:color w:val="0000CC"/>
                <w:sz w:val="20"/>
                <w:lang w:val="en-GB"/>
              </w:rPr>
            </w:pPr>
          </w:p>
        </w:tc>
      </w:tr>
      <w:tr w:rsidR="00683DBC" w14:paraId="3CBC273A" w14:textId="77777777" w:rsidTr="00F030F8">
        <w:trPr>
          <w:trHeight w:val="537"/>
        </w:trPr>
        <w:tc>
          <w:tcPr>
            <w:tcW w:w="803" w:type="dxa"/>
            <w:vAlign w:val="center"/>
          </w:tcPr>
          <w:p w14:paraId="2580ADA6" w14:textId="294F4A4E" w:rsidR="00683DBC" w:rsidRPr="00F030F8" w:rsidRDefault="00683DBC" w:rsidP="00BC1221">
            <w:pPr>
              <w:jc w:val="center"/>
              <w:rPr>
                <w:color w:val="000000"/>
                <w:sz w:val="20"/>
              </w:rPr>
            </w:pPr>
            <w:r w:rsidRPr="00F030F8">
              <w:rPr>
                <w:sz w:val="20"/>
              </w:rPr>
              <w:t>6.2</w:t>
            </w:r>
          </w:p>
        </w:tc>
        <w:tc>
          <w:tcPr>
            <w:tcW w:w="2700" w:type="dxa"/>
            <w:vAlign w:val="center"/>
          </w:tcPr>
          <w:p w14:paraId="54926D87" w14:textId="61E2602F" w:rsidR="00683DBC" w:rsidRPr="00F030F8" w:rsidRDefault="00683DBC" w:rsidP="005638BD">
            <w:pPr>
              <w:rPr>
                <w:sz w:val="20"/>
                <w:lang w:val="en-GB"/>
              </w:rPr>
            </w:pPr>
            <w:r w:rsidRPr="00F030F8">
              <w:rPr>
                <w:sz w:val="20"/>
              </w:rPr>
              <w:t>Personnel</w:t>
            </w:r>
          </w:p>
        </w:tc>
        <w:tc>
          <w:tcPr>
            <w:tcW w:w="1159" w:type="dxa"/>
            <w:vAlign w:val="center"/>
          </w:tcPr>
          <w:p w14:paraId="1080C50A" w14:textId="1F9F3E68" w:rsidR="00683DBC" w:rsidRPr="00F030F8" w:rsidRDefault="00B8483E" w:rsidP="00BC1221">
            <w:pPr>
              <w:jc w:val="center"/>
              <w:rPr>
                <w:sz w:val="20"/>
                <w:lang w:val="en-GB"/>
              </w:rPr>
            </w:pPr>
            <w:sdt>
              <w:sdtPr>
                <w:rPr>
                  <w:sz w:val="20"/>
                  <w:lang w:val="en-GB"/>
                </w:rPr>
                <w:id w:val="-886482115"/>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3713C0D0" w14:textId="3B29CDAF" w:rsidR="00683DBC" w:rsidRPr="00F030F8" w:rsidRDefault="00B8483E" w:rsidP="00BC1221">
            <w:pPr>
              <w:jc w:val="center"/>
              <w:rPr>
                <w:sz w:val="20"/>
                <w:lang w:val="en-GB"/>
              </w:rPr>
            </w:pPr>
            <w:sdt>
              <w:sdtPr>
                <w:rPr>
                  <w:sz w:val="20"/>
                  <w:lang w:val="en-GB"/>
                </w:rPr>
                <w:id w:val="-2030480428"/>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0BD8BD8A" w14:textId="4DC48B5D" w:rsidR="00683DBC" w:rsidRPr="00F030F8" w:rsidRDefault="00B8483E" w:rsidP="00BC1221">
            <w:pPr>
              <w:jc w:val="center"/>
              <w:rPr>
                <w:sz w:val="20"/>
                <w:lang w:val="en-GB"/>
              </w:rPr>
            </w:pPr>
            <w:sdt>
              <w:sdtPr>
                <w:rPr>
                  <w:sz w:val="20"/>
                  <w:lang w:val="en-GB"/>
                </w:rPr>
                <w:id w:val="989752344"/>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2DA5EC7C" w14:textId="77777777" w:rsidR="00683DBC" w:rsidRPr="00F030F8" w:rsidRDefault="00683DBC" w:rsidP="00683DBC">
            <w:pPr>
              <w:rPr>
                <w:color w:val="0000CC"/>
                <w:sz w:val="20"/>
                <w:lang w:val="en-GB"/>
              </w:rPr>
            </w:pPr>
          </w:p>
        </w:tc>
        <w:tc>
          <w:tcPr>
            <w:tcW w:w="5048" w:type="dxa"/>
          </w:tcPr>
          <w:p w14:paraId="14EBFFAC" w14:textId="715A3B68" w:rsidR="00683DBC" w:rsidRPr="00F030F8" w:rsidRDefault="00683DBC" w:rsidP="00683DBC">
            <w:pPr>
              <w:rPr>
                <w:color w:val="0000CC"/>
                <w:sz w:val="20"/>
                <w:lang w:val="en-GB"/>
              </w:rPr>
            </w:pPr>
          </w:p>
        </w:tc>
      </w:tr>
      <w:tr w:rsidR="00683DBC" w14:paraId="6EB2020C" w14:textId="77777777" w:rsidTr="00F030F8">
        <w:trPr>
          <w:trHeight w:val="537"/>
        </w:trPr>
        <w:tc>
          <w:tcPr>
            <w:tcW w:w="803" w:type="dxa"/>
            <w:vAlign w:val="center"/>
          </w:tcPr>
          <w:p w14:paraId="1939A953" w14:textId="4490E0B6" w:rsidR="00683DBC" w:rsidRPr="00F030F8" w:rsidRDefault="00683DBC" w:rsidP="00BC1221">
            <w:pPr>
              <w:jc w:val="center"/>
              <w:rPr>
                <w:color w:val="000000"/>
                <w:sz w:val="20"/>
              </w:rPr>
            </w:pPr>
            <w:r w:rsidRPr="00F030F8">
              <w:rPr>
                <w:sz w:val="20"/>
              </w:rPr>
              <w:t>6.3</w:t>
            </w:r>
          </w:p>
        </w:tc>
        <w:tc>
          <w:tcPr>
            <w:tcW w:w="2700" w:type="dxa"/>
            <w:vAlign w:val="center"/>
          </w:tcPr>
          <w:p w14:paraId="5421930B" w14:textId="050986B4" w:rsidR="00683DBC" w:rsidRPr="00F030F8" w:rsidRDefault="00683DBC" w:rsidP="005638BD">
            <w:pPr>
              <w:rPr>
                <w:sz w:val="20"/>
                <w:lang w:val="en-GB"/>
              </w:rPr>
            </w:pPr>
            <w:r w:rsidRPr="00F030F8">
              <w:rPr>
                <w:sz w:val="20"/>
              </w:rPr>
              <w:t>Facilities and environmental conditions</w:t>
            </w:r>
          </w:p>
        </w:tc>
        <w:tc>
          <w:tcPr>
            <w:tcW w:w="1159" w:type="dxa"/>
            <w:vAlign w:val="center"/>
          </w:tcPr>
          <w:p w14:paraId="2712E830" w14:textId="082351FE" w:rsidR="00683DBC" w:rsidRPr="00F030F8" w:rsidRDefault="00B8483E" w:rsidP="00BC1221">
            <w:pPr>
              <w:jc w:val="center"/>
              <w:rPr>
                <w:sz w:val="20"/>
                <w:lang w:val="en-GB"/>
              </w:rPr>
            </w:pPr>
            <w:sdt>
              <w:sdtPr>
                <w:rPr>
                  <w:sz w:val="20"/>
                  <w:lang w:val="en-GB"/>
                </w:rPr>
                <w:id w:val="-1744326204"/>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1B622F17" w14:textId="4E0D43A1" w:rsidR="00683DBC" w:rsidRPr="00F030F8" w:rsidRDefault="00B8483E" w:rsidP="00BC1221">
            <w:pPr>
              <w:jc w:val="center"/>
              <w:rPr>
                <w:sz w:val="20"/>
                <w:lang w:val="en-GB"/>
              </w:rPr>
            </w:pPr>
            <w:sdt>
              <w:sdtPr>
                <w:rPr>
                  <w:sz w:val="20"/>
                  <w:lang w:val="en-GB"/>
                </w:rPr>
                <w:id w:val="242143365"/>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20B53AEE" w14:textId="6DE866D4" w:rsidR="00683DBC" w:rsidRPr="00F030F8" w:rsidRDefault="00B8483E" w:rsidP="00BC1221">
            <w:pPr>
              <w:jc w:val="center"/>
              <w:rPr>
                <w:sz w:val="20"/>
                <w:lang w:val="en-GB"/>
              </w:rPr>
            </w:pPr>
            <w:sdt>
              <w:sdtPr>
                <w:rPr>
                  <w:sz w:val="20"/>
                  <w:lang w:val="en-GB"/>
                </w:rPr>
                <w:id w:val="-140510357"/>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06EF407D" w14:textId="77777777" w:rsidR="00683DBC" w:rsidRPr="00F030F8" w:rsidRDefault="00683DBC" w:rsidP="00683DBC">
            <w:pPr>
              <w:rPr>
                <w:color w:val="0000CC"/>
                <w:sz w:val="20"/>
                <w:lang w:val="en-GB"/>
              </w:rPr>
            </w:pPr>
          </w:p>
        </w:tc>
        <w:tc>
          <w:tcPr>
            <w:tcW w:w="5048" w:type="dxa"/>
          </w:tcPr>
          <w:p w14:paraId="63A2916E" w14:textId="516E1382" w:rsidR="00683DBC" w:rsidRPr="00F030F8" w:rsidRDefault="00683DBC" w:rsidP="00683DBC">
            <w:pPr>
              <w:rPr>
                <w:color w:val="0000CC"/>
                <w:sz w:val="20"/>
                <w:lang w:val="en-GB"/>
              </w:rPr>
            </w:pPr>
          </w:p>
        </w:tc>
      </w:tr>
      <w:tr w:rsidR="00683DBC" w14:paraId="30E38A66" w14:textId="77777777" w:rsidTr="00F030F8">
        <w:trPr>
          <w:trHeight w:val="537"/>
        </w:trPr>
        <w:tc>
          <w:tcPr>
            <w:tcW w:w="803" w:type="dxa"/>
            <w:vAlign w:val="center"/>
          </w:tcPr>
          <w:p w14:paraId="3E058570" w14:textId="59816009" w:rsidR="00683DBC" w:rsidRPr="00F030F8" w:rsidRDefault="00683DBC" w:rsidP="00BC1221">
            <w:pPr>
              <w:jc w:val="center"/>
              <w:rPr>
                <w:color w:val="000000"/>
                <w:sz w:val="20"/>
              </w:rPr>
            </w:pPr>
            <w:r w:rsidRPr="00F030F8">
              <w:rPr>
                <w:sz w:val="20"/>
              </w:rPr>
              <w:t>6.4</w:t>
            </w:r>
          </w:p>
        </w:tc>
        <w:tc>
          <w:tcPr>
            <w:tcW w:w="2700" w:type="dxa"/>
            <w:vAlign w:val="center"/>
          </w:tcPr>
          <w:p w14:paraId="74DCF5EC" w14:textId="534E1F65" w:rsidR="00683DBC" w:rsidRPr="00F030F8" w:rsidRDefault="00683DBC" w:rsidP="005638BD">
            <w:pPr>
              <w:rPr>
                <w:sz w:val="20"/>
                <w:lang w:val="en-GB"/>
              </w:rPr>
            </w:pPr>
            <w:r w:rsidRPr="00F030F8">
              <w:rPr>
                <w:sz w:val="20"/>
              </w:rPr>
              <w:t>Equipment</w:t>
            </w:r>
          </w:p>
        </w:tc>
        <w:tc>
          <w:tcPr>
            <w:tcW w:w="1159" w:type="dxa"/>
            <w:vAlign w:val="center"/>
          </w:tcPr>
          <w:p w14:paraId="5BD34F93" w14:textId="07BDD013" w:rsidR="00683DBC" w:rsidRPr="00F030F8" w:rsidRDefault="00B8483E" w:rsidP="00BC1221">
            <w:pPr>
              <w:jc w:val="center"/>
              <w:rPr>
                <w:sz w:val="20"/>
                <w:lang w:val="en-GB"/>
              </w:rPr>
            </w:pPr>
            <w:sdt>
              <w:sdtPr>
                <w:rPr>
                  <w:sz w:val="20"/>
                  <w:lang w:val="en-GB"/>
                </w:rPr>
                <w:id w:val="-1920407724"/>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54A0A985" w14:textId="17E42286" w:rsidR="00683DBC" w:rsidRPr="00F030F8" w:rsidRDefault="00B8483E" w:rsidP="00BC1221">
            <w:pPr>
              <w:jc w:val="center"/>
              <w:rPr>
                <w:sz w:val="20"/>
                <w:lang w:val="en-GB"/>
              </w:rPr>
            </w:pPr>
            <w:sdt>
              <w:sdtPr>
                <w:rPr>
                  <w:sz w:val="20"/>
                  <w:lang w:val="en-GB"/>
                </w:rPr>
                <w:id w:val="-151534990"/>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32943B78" w14:textId="260D3C4F" w:rsidR="00683DBC" w:rsidRPr="00F030F8" w:rsidRDefault="00B8483E" w:rsidP="00BC1221">
            <w:pPr>
              <w:jc w:val="center"/>
              <w:rPr>
                <w:sz w:val="20"/>
                <w:lang w:val="en-GB"/>
              </w:rPr>
            </w:pPr>
            <w:sdt>
              <w:sdtPr>
                <w:rPr>
                  <w:sz w:val="20"/>
                  <w:lang w:val="en-GB"/>
                </w:rPr>
                <w:id w:val="-277418029"/>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76ECAAC5" w14:textId="77777777" w:rsidR="00683DBC" w:rsidRPr="00F030F8" w:rsidRDefault="00683DBC" w:rsidP="00683DBC">
            <w:pPr>
              <w:rPr>
                <w:color w:val="0000CC"/>
                <w:sz w:val="20"/>
                <w:lang w:val="en-GB"/>
              </w:rPr>
            </w:pPr>
          </w:p>
        </w:tc>
        <w:tc>
          <w:tcPr>
            <w:tcW w:w="5048" w:type="dxa"/>
          </w:tcPr>
          <w:p w14:paraId="7BBA3080" w14:textId="2389C238" w:rsidR="00683DBC" w:rsidRPr="00F030F8" w:rsidRDefault="00683DBC" w:rsidP="00683DBC">
            <w:pPr>
              <w:rPr>
                <w:color w:val="0000CC"/>
                <w:sz w:val="20"/>
                <w:lang w:val="en-GB"/>
              </w:rPr>
            </w:pPr>
          </w:p>
        </w:tc>
      </w:tr>
      <w:tr w:rsidR="00683DBC" w14:paraId="564A0036" w14:textId="77777777" w:rsidTr="00F030F8">
        <w:trPr>
          <w:trHeight w:val="537"/>
        </w:trPr>
        <w:tc>
          <w:tcPr>
            <w:tcW w:w="803" w:type="dxa"/>
            <w:vAlign w:val="center"/>
          </w:tcPr>
          <w:p w14:paraId="2441341D" w14:textId="771755A2" w:rsidR="00683DBC" w:rsidRPr="00F030F8" w:rsidRDefault="00683DBC" w:rsidP="00BC1221">
            <w:pPr>
              <w:jc w:val="center"/>
              <w:rPr>
                <w:color w:val="000000"/>
                <w:sz w:val="20"/>
              </w:rPr>
            </w:pPr>
            <w:r w:rsidRPr="00F030F8">
              <w:rPr>
                <w:sz w:val="20"/>
              </w:rPr>
              <w:t>6.5</w:t>
            </w:r>
          </w:p>
        </w:tc>
        <w:tc>
          <w:tcPr>
            <w:tcW w:w="2700" w:type="dxa"/>
            <w:vAlign w:val="center"/>
          </w:tcPr>
          <w:p w14:paraId="7478F3D4" w14:textId="553D0FED" w:rsidR="00683DBC" w:rsidRPr="00F030F8" w:rsidRDefault="00683DBC" w:rsidP="005638BD">
            <w:pPr>
              <w:rPr>
                <w:sz w:val="20"/>
                <w:lang w:val="en-GB"/>
              </w:rPr>
            </w:pPr>
            <w:r w:rsidRPr="00F030F8">
              <w:rPr>
                <w:sz w:val="20"/>
              </w:rPr>
              <w:t>Metrological traceability</w:t>
            </w:r>
          </w:p>
        </w:tc>
        <w:tc>
          <w:tcPr>
            <w:tcW w:w="1159" w:type="dxa"/>
            <w:vAlign w:val="center"/>
          </w:tcPr>
          <w:p w14:paraId="5F2F0E2A" w14:textId="64CF5D11" w:rsidR="00683DBC" w:rsidRPr="00F030F8" w:rsidRDefault="00B8483E" w:rsidP="00BC1221">
            <w:pPr>
              <w:jc w:val="center"/>
              <w:rPr>
                <w:sz w:val="20"/>
                <w:lang w:val="en-GB"/>
              </w:rPr>
            </w:pPr>
            <w:sdt>
              <w:sdtPr>
                <w:rPr>
                  <w:sz w:val="20"/>
                  <w:lang w:val="en-GB"/>
                </w:rPr>
                <w:id w:val="-1475668878"/>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2B3F4EBB" w14:textId="02324220" w:rsidR="00683DBC" w:rsidRPr="00F030F8" w:rsidRDefault="00B8483E" w:rsidP="00BC1221">
            <w:pPr>
              <w:jc w:val="center"/>
              <w:rPr>
                <w:sz w:val="20"/>
                <w:lang w:val="en-GB"/>
              </w:rPr>
            </w:pPr>
            <w:sdt>
              <w:sdtPr>
                <w:rPr>
                  <w:sz w:val="20"/>
                  <w:lang w:val="en-GB"/>
                </w:rPr>
                <w:id w:val="-1309858495"/>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36BC1DDF" w14:textId="5D1F7D25" w:rsidR="00683DBC" w:rsidRPr="00F030F8" w:rsidRDefault="00B8483E" w:rsidP="00BC1221">
            <w:pPr>
              <w:jc w:val="center"/>
              <w:rPr>
                <w:sz w:val="20"/>
                <w:lang w:val="en-GB"/>
              </w:rPr>
            </w:pPr>
            <w:sdt>
              <w:sdtPr>
                <w:rPr>
                  <w:sz w:val="20"/>
                  <w:lang w:val="en-GB"/>
                </w:rPr>
                <w:id w:val="2063512038"/>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3480D26C" w14:textId="77777777" w:rsidR="00683DBC" w:rsidRPr="00F030F8" w:rsidRDefault="00683DBC" w:rsidP="00683DBC">
            <w:pPr>
              <w:rPr>
                <w:color w:val="0000CC"/>
                <w:sz w:val="20"/>
                <w:lang w:val="en-GB"/>
              </w:rPr>
            </w:pPr>
          </w:p>
        </w:tc>
        <w:tc>
          <w:tcPr>
            <w:tcW w:w="5048" w:type="dxa"/>
          </w:tcPr>
          <w:p w14:paraId="69D2C7DB" w14:textId="70602BE5" w:rsidR="00683DBC" w:rsidRPr="00F030F8" w:rsidRDefault="00683DBC" w:rsidP="00683DBC">
            <w:pPr>
              <w:rPr>
                <w:color w:val="0000CC"/>
                <w:sz w:val="20"/>
                <w:lang w:val="en-GB"/>
              </w:rPr>
            </w:pPr>
          </w:p>
        </w:tc>
      </w:tr>
      <w:tr w:rsidR="00683DBC" w14:paraId="365CAAFA" w14:textId="77777777" w:rsidTr="00F030F8">
        <w:trPr>
          <w:trHeight w:val="537"/>
        </w:trPr>
        <w:tc>
          <w:tcPr>
            <w:tcW w:w="803" w:type="dxa"/>
            <w:vAlign w:val="center"/>
          </w:tcPr>
          <w:p w14:paraId="6FF707C8" w14:textId="2298DC7A" w:rsidR="00683DBC" w:rsidRPr="00F030F8" w:rsidRDefault="00683DBC" w:rsidP="00BC1221">
            <w:pPr>
              <w:jc w:val="center"/>
              <w:rPr>
                <w:color w:val="000000"/>
                <w:sz w:val="20"/>
              </w:rPr>
            </w:pPr>
            <w:r w:rsidRPr="00F030F8">
              <w:rPr>
                <w:sz w:val="20"/>
              </w:rPr>
              <w:t>6.6</w:t>
            </w:r>
          </w:p>
        </w:tc>
        <w:tc>
          <w:tcPr>
            <w:tcW w:w="2700" w:type="dxa"/>
            <w:vAlign w:val="center"/>
          </w:tcPr>
          <w:p w14:paraId="72F280A2" w14:textId="5D4F04F1" w:rsidR="00683DBC" w:rsidRPr="00F030F8" w:rsidRDefault="00683DBC" w:rsidP="005638BD">
            <w:pPr>
              <w:rPr>
                <w:sz w:val="20"/>
                <w:lang w:val="en-GB"/>
              </w:rPr>
            </w:pPr>
            <w:r w:rsidRPr="00F030F8">
              <w:rPr>
                <w:sz w:val="20"/>
              </w:rPr>
              <w:t>Externally provided products and services</w:t>
            </w:r>
          </w:p>
        </w:tc>
        <w:tc>
          <w:tcPr>
            <w:tcW w:w="1159" w:type="dxa"/>
            <w:vAlign w:val="center"/>
          </w:tcPr>
          <w:p w14:paraId="5C3DC627" w14:textId="1C10E523" w:rsidR="00683DBC" w:rsidRPr="00F030F8" w:rsidRDefault="00B8483E" w:rsidP="00BC1221">
            <w:pPr>
              <w:jc w:val="center"/>
              <w:rPr>
                <w:sz w:val="20"/>
                <w:lang w:val="en-GB"/>
              </w:rPr>
            </w:pPr>
            <w:sdt>
              <w:sdtPr>
                <w:rPr>
                  <w:sz w:val="20"/>
                  <w:lang w:val="en-GB"/>
                </w:rPr>
                <w:id w:val="-1726221863"/>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48E7B762" w14:textId="4F334163" w:rsidR="00683DBC" w:rsidRPr="00F030F8" w:rsidRDefault="00B8483E" w:rsidP="00BC1221">
            <w:pPr>
              <w:jc w:val="center"/>
              <w:rPr>
                <w:sz w:val="20"/>
                <w:lang w:val="en-GB"/>
              </w:rPr>
            </w:pPr>
            <w:sdt>
              <w:sdtPr>
                <w:rPr>
                  <w:sz w:val="20"/>
                  <w:lang w:val="en-GB"/>
                </w:rPr>
                <w:id w:val="1935005959"/>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7C73160C" w14:textId="7C604C5A" w:rsidR="00683DBC" w:rsidRPr="00F030F8" w:rsidRDefault="00B8483E" w:rsidP="00BC1221">
            <w:pPr>
              <w:jc w:val="center"/>
              <w:rPr>
                <w:sz w:val="20"/>
                <w:lang w:val="en-GB"/>
              </w:rPr>
            </w:pPr>
            <w:sdt>
              <w:sdtPr>
                <w:rPr>
                  <w:sz w:val="20"/>
                  <w:lang w:val="en-GB"/>
                </w:rPr>
                <w:id w:val="1215317563"/>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46E448C8" w14:textId="77777777" w:rsidR="00683DBC" w:rsidRPr="00F030F8" w:rsidRDefault="00683DBC" w:rsidP="00683DBC">
            <w:pPr>
              <w:rPr>
                <w:color w:val="0000CC"/>
                <w:sz w:val="20"/>
                <w:lang w:val="en-GB"/>
              </w:rPr>
            </w:pPr>
          </w:p>
        </w:tc>
        <w:tc>
          <w:tcPr>
            <w:tcW w:w="5048" w:type="dxa"/>
          </w:tcPr>
          <w:p w14:paraId="6621B654" w14:textId="4D15582B" w:rsidR="00683DBC" w:rsidRPr="00F030F8" w:rsidRDefault="00683DBC" w:rsidP="00683DBC">
            <w:pPr>
              <w:rPr>
                <w:color w:val="0000CC"/>
                <w:sz w:val="20"/>
                <w:lang w:val="en-GB"/>
              </w:rPr>
            </w:pPr>
          </w:p>
        </w:tc>
      </w:tr>
      <w:tr w:rsidR="00683DBC" w14:paraId="2159F880" w14:textId="77777777" w:rsidTr="00F030F8">
        <w:trPr>
          <w:trHeight w:val="537"/>
        </w:trPr>
        <w:tc>
          <w:tcPr>
            <w:tcW w:w="803" w:type="dxa"/>
            <w:vAlign w:val="center"/>
          </w:tcPr>
          <w:p w14:paraId="1C181955" w14:textId="3B7D7C79" w:rsidR="00683DBC" w:rsidRPr="00F030F8" w:rsidRDefault="00683DBC" w:rsidP="00BC1221">
            <w:pPr>
              <w:jc w:val="center"/>
              <w:rPr>
                <w:color w:val="000000"/>
                <w:sz w:val="20"/>
              </w:rPr>
            </w:pPr>
            <w:r w:rsidRPr="00F030F8">
              <w:rPr>
                <w:sz w:val="20"/>
              </w:rPr>
              <w:t>7.1</w:t>
            </w:r>
          </w:p>
        </w:tc>
        <w:tc>
          <w:tcPr>
            <w:tcW w:w="2700" w:type="dxa"/>
            <w:vAlign w:val="center"/>
          </w:tcPr>
          <w:p w14:paraId="6390838E" w14:textId="581D0F83" w:rsidR="00683DBC" w:rsidRPr="00F030F8" w:rsidRDefault="00683DBC" w:rsidP="005638BD">
            <w:pPr>
              <w:rPr>
                <w:sz w:val="20"/>
                <w:lang w:val="en-GB"/>
              </w:rPr>
            </w:pPr>
            <w:r w:rsidRPr="00F030F8">
              <w:rPr>
                <w:sz w:val="20"/>
              </w:rPr>
              <w:t>Review of requests, tenders and contracts</w:t>
            </w:r>
          </w:p>
        </w:tc>
        <w:tc>
          <w:tcPr>
            <w:tcW w:w="1159" w:type="dxa"/>
            <w:vAlign w:val="center"/>
          </w:tcPr>
          <w:p w14:paraId="3A13C8D6" w14:textId="155E0D49" w:rsidR="00683DBC" w:rsidRPr="00F030F8" w:rsidRDefault="00B8483E" w:rsidP="00BC1221">
            <w:pPr>
              <w:jc w:val="center"/>
              <w:rPr>
                <w:sz w:val="20"/>
                <w:lang w:val="en-GB"/>
              </w:rPr>
            </w:pPr>
            <w:sdt>
              <w:sdtPr>
                <w:rPr>
                  <w:sz w:val="20"/>
                  <w:lang w:val="en-GB"/>
                </w:rPr>
                <w:id w:val="-2060087579"/>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240C82F3" w14:textId="54307545" w:rsidR="00683DBC" w:rsidRPr="00F030F8" w:rsidRDefault="00B8483E" w:rsidP="00BC1221">
            <w:pPr>
              <w:jc w:val="center"/>
              <w:rPr>
                <w:sz w:val="20"/>
                <w:lang w:val="en-GB"/>
              </w:rPr>
            </w:pPr>
            <w:sdt>
              <w:sdtPr>
                <w:rPr>
                  <w:sz w:val="20"/>
                  <w:lang w:val="en-GB"/>
                </w:rPr>
                <w:id w:val="988219536"/>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0F086984" w14:textId="620FCA68" w:rsidR="00683DBC" w:rsidRPr="00F030F8" w:rsidRDefault="00B8483E" w:rsidP="00BC1221">
            <w:pPr>
              <w:jc w:val="center"/>
              <w:rPr>
                <w:sz w:val="20"/>
                <w:lang w:val="en-GB"/>
              </w:rPr>
            </w:pPr>
            <w:sdt>
              <w:sdtPr>
                <w:rPr>
                  <w:sz w:val="20"/>
                  <w:lang w:val="en-GB"/>
                </w:rPr>
                <w:id w:val="-737246571"/>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3D6D00C3" w14:textId="77777777" w:rsidR="00683DBC" w:rsidRPr="00F030F8" w:rsidRDefault="00683DBC" w:rsidP="00683DBC">
            <w:pPr>
              <w:rPr>
                <w:color w:val="0000CC"/>
                <w:sz w:val="20"/>
                <w:lang w:val="en-GB"/>
              </w:rPr>
            </w:pPr>
          </w:p>
        </w:tc>
        <w:tc>
          <w:tcPr>
            <w:tcW w:w="5048" w:type="dxa"/>
          </w:tcPr>
          <w:p w14:paraId="50C49A22" w14:textId="3EC8EE5B" w:rsidR="00683DBC" w:rsidRPr="00F030F8" w:rsidRDefault="00683DBC" w:rsidP="00683DBC">
            <w:pPr>
              <w:rPr>
                <w:color w:val="0000CC"/>
                <w:sz w:val="20"/>
                <w:lang w:val="en-GB"/>
              </w:rPr>
            </w:pPr>
          </w:p>
        </w:tc>
      </w:tr>
      <w:tr w:rsidR="00683DBC" w14:paraId="3AD31296" w14:textId="77777777" w:rsidTr="00F030F8">
        <w:trPr>
          <w:trHeight w:val="537"/>
        </w:trPr>
        <w:tc>
          <w:tcPr>
            <w:tcW w:w="803" w:type="dxa"/>
            <w:vAlign w:val="center"/>
          </w:tcPr>
          <w:p w14:paraId="139EFA6E" w14:textId="6DE90175" w:rsidR="00683DBC" w:rsidRPr="00F030F8" w:rsidRDefault="00683DBC" w:rsidP="00BC1221">
            <w:pPr>
              <w:jc w:val="center"/>
              <w:rPr>
                <w:color w:val="000000"/>
                <w:sz w:val="20"/>
                <w:lang w:val="en-US" w:eastAsia="en-US"/>
              </w:rPr>
            </w:pPr>
            <w:r w:rsidRPr="00F030F8">
              <w:rPr>
                <w:sz w:val="20"/>
              </w:rPr>
              <w:t>7.2</w:t>
            </w:r>
          </w:p>
        </w:tc>
        <w:tc>
          <w:tcPr>
            <w:tcW w:w="2700" w:type="dxa"/>
            <w:vAlign w:val="center"/>
          </w:tcPr>
          <w:p w14:paraId="54F9FCB7" w14:textId="1EE9E2C9" w:rsidR="00683DBC" w:rsidRPr="00F030F8" w:rsidRDefault="00683DBC" w:rsidP="005638BD">
            <w:pPr>
              <w:rPr>
                <w:sz w:val="20"/>
                <w:lang w:val="en-GB"/>
              </w:rPr>
            </w:pPr>
            <w:r w:rsidRPr="00F030F8">
              <w:rPr>
                <w:sz w:val="20"/>
              </w:rPr>
              <w:t>Selection, verification and validation of methods</w:t>
            </w:r>
          </w:p>
        </w:tc>
        <w:tc>
          <w:tcPr>
            <w:tcW w:w="1159" w:type="dxa"/>
            <w:vAlign w:val="center"/>
          </w:tcPr>
          <w:p w14:paraId="1560DF83" w14:textId="12D4D8AB" w:rsidR="00683DBC" w:rsidRPr="00F030F8" w:rsidRDefault="00B8483E" w:rsidP="00BC1221">
            <w:pPr>
              <w:jc w:val="center"/>
              <w:rPr>
                <w:sz w:val="20"/>
                <w:lang w:val="en-GB"/>
              </w:rPr>
            </w:pPr>
            <w:sdt>
              <w:sdtPr>
                <w:rPr>
                  <w:sz w:val="20"/>
                  <w:lang w:val="en-GB"/>
                </w:rPr>
                <w:id w:val="858940883"/>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406B4EB3" w14:textId="0A88C648" w:rsidR="00683DBC" w:rsidRPr="00F030F8" w:rsidRDefault="00B8483E" w:rsidP="00BC1221">
            <w:pPr>
              <w:jc w:val="center"/>
              <w:rPr>
                <w:sz w:val="20"/>
                <w:lang w:val="en-GB"/>
              </w:rPr>
            </w:pPr>
            <w:sdt>
              <w:sdtPr>
                <w:rPr>
                  <w:sz w:val="20"/>
                  <w:lang w:val="en-GB"/>
                </w:rPr>
                <w:id w:val="-1250652817"/>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6FB70603" w14:textId="3C2B6770" w:rsidR="00683DBC" w:rsidRPr="00F030F8" w:rsidRDefault="00B8483E" w:rsidP="00BC1221">
            <w:pPr>
              <w:jc w:val="center"/>
              <w:rPr>
                <w:sz w:val="20"/>
                <w:lang w:val="en-GB"/>
              </w:rPr>
            </w:pPr>
            <w:sdt>
              <w:sdtPr>
                <w:rPr>
                  <w:sz w:val="20"/>
                  <w:lang w:val="en-GB"/>
                </w:rPr>
                <w:id w:val="935101168"/>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682F973B" w14:textId="77777777" w:rsidR="00683DBC" w:rsidRPr="00F030F8" w:rsidRDefault="00683DBC" w:rsidP="00683DBC">
            <w:pPr>
              <w:rPr>
                <w:color w:val="0000CC"/>
                <w:sz w:val="20"/>
                <w:lang w:val="en-GB"/>
              </w:rPr>
            </w:pPr>
          </w:p>
        </w:tc>
        <w:tc>
          <w:tcPr>
            <w:tcW w:w="5048" w:type="dxa"/>
          </w:tcPr>
          <w:p w14:paraId="5B6E8AE3" w14:textId="19C2FB4E" w:rsidR="00683DBC" w:rsidRPr="00F030F8" w:rsidRDefault="00683DBC" w:rsidP="00683DBC">
            <w:pPr>
              <w:rPr>
                <w:color w:val="0000CC"/>
                <w:sz w:val="20"/>
                <w:lang w:val="en-GB"/>
              </w:rPr>
            </w:pPr>
          </w:p>
        </w:tc>
      </w:tr>
      <w:tr w:rsidR="00683DBC" w14:paraId="7A48170A" w14:textId="77777777" w:rsidTr="00F030F8">
        <w:trPr>
          <w:trHeight w:val="537"/>
        </w:trPr>
        <w:tc>
          <w:tcPr>
            <w:tcW w:w="803" w:type="dxa"/>
            <w:vAlign w:val="center"/>
          </w:tcPr>
          <w:p w14:paraId="4E7CE274" w14:textId="0DAE0779" w:rsidR="00683DBC" w:rsidRPr="00F030F8" w:rsidRDefault="00683DBC" w:rsidP="00BC1221">
            <w:pPr>
              <w:jc w:val="center"/>
              <w:rPr>
                <w:color w:val="000000"/>
                <w:sz w:val="20"/>
              </w:rPr>
            </w:pPr>
            <w:r w:rsidRPr="00F030F8">
              <w:rPr>
                <w:sz w:val="20"/>
              </w:rPr>
              <w:t>7.2.1</w:t>
            </w:r>
          </w:p>
        </w:tc>
        <w:tc>
          <w:tcPr>
            <w:tcW w:w="2700" w:type="dxa"/>
            <w:vAlign w:val="center"/>
          </w:tcPr>
          <w:p w14:paraId="28084D71" w14:textId="68616740" w:rsidR="00683DBC" w:rsidRPr="00F030F8" w:rsidRDefault="00683DBC" w:rsidP="005638BD">
            <w:pPr>
              <w:rPr>
                <w:sz w:val="20"/>
                <w:lang w:val="en-GB"/>
              </w:rPr>
            </w:pPr>
            <w:r w:rsidRPr="00F030F8">
              <w:rPr>
                <w:sz w:val="20"/>
              </w:rPr>
              <w:t>Selection and verification of methods</w:t>
            </w:r>
          </w:p>
        </w:tc>
        <w:tc>
          <w:tcPr>
            <w:tcW w:w="1159" w:type="dxa"/>
            <w:vAlign w:val="center"/>
          </w:tcPr>
          <w:p w14:paraId="618F9E99" w14:textId="682BFEC3" w:rsidR="00683DBC" w:rsidRPr="00F030F8" w:rsidRDefault="00B8483E" w:rsidP="00BC1221">
            <w:pPr>
              <w:jc w:val="center"/>
              <w:rPr>
                <w:sz w:val="20"/>
                <w:lang w:val="en-GB"/>
              </w:rPr>
            </w:pPr>
            <w:sdt>
              <w:sdtPr>
                <w:rPr>
                  <w:sz w:val="20"/>
                  <w:lang w:val="en-GB"/>
                </w:rPr>
                <w:id w:val="171307054"/>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5DC43669" w14:textId="7AD97F30" w:rsidR="00683DBC" w:rsidRPr="00F030F8" w:rsidRDefault="00B8483E" w:rsidP="00BC1221">
            <w:pPr>
              <w:jc w:val="center"/>
              <w:rPr>
                <w:sz w:val="20"/>
                <w:lang w:val="en-GB"/>
              </w:rPr>
            </w:pPr>
            <w:sdt>
              <w:sdtPr>
                <w:rPr>
                  <w:sz w:val="20"/>
                  <w:lang w:val="en-GB"/>
                </w:rPr>
                <w:id w:val="2065284242"/>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4B684A63" w14:textId="04F15A6A" w:rsidR="00683DBC" w:rsidRPr="00F030F8" w:rsidRDefault="00B8483E" w:rsidP="00BC1221">
            <w:pPr>
              <w:jc w:val="center"/>
              <w:rPr>
                <w:sz w:val="20"/>
                <w:lang w:val="en-GB"/>
              </w:rPr>
            </w:pPr>
            <w:sdt>
              <w:sdtPr>
                <w:rPr>
                  <w:sz w:val="20"/>
                  <w:lang w:val="en-GB"/>
                </w:rPr>
                <w:id w:val="-1601401512"/>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45FCC9BC" w14:textId="77777777" w:rsidR="00683DBC" w:rsidRPr="00F030F8" w:rsidRDefault="00683DBC" w:rsidP="00683DBC">
            <w:pPr>
              <w:rPr>
                <w:color w:val="0000CC"/>
                <w:sz w:val="20"/>
                <w:lang w:val="en-GB"/>
              </w:rPr>
            </w:pPr>
          </w:p>
        </w:tc>
        <w:tc>
          <w:tcPr>
            <w:tcW w:w="5048" w:type="dxa"/>
          </w:tcPr>
          <w:p w14:paraId="7AFA958C" w14:textId="04C99F9C" w:rsidR="00683DBC" w:rsidRPr="00F030F8" w:rsidRDefault="00683DBC" w:rsidP="00683DBC">
            <w:pPr>
              <w:rPr>
                <w:color w:val="0000CC"/>
                <w:sz w:val="20"/>
                <w:lang w:val="en-GB"/>
              </w:rPr>
            </w:pPr>
          </w:p>
        </w:tc>
      </w:tr>
      <w:tr w:rsidR="00683DBC" w14:paraId="64680C2E" w14:textId="77777777" w:rsidTr="00F030F8">
        <w:trPr>
          <w:trHeight w:val="537"/>
        </w:trPr>
        <w:tc>
          <w:tcPr>
            <w:tcW w:w="803" w:type="dxa"/>
            <w:vAlign w:val="center"/>
          </w:tcPr>
          <w:p w14:paraId="3AA8CC26" w14:textId="7BC2E839" w:rsidR="00683DBC" w:rsidRPr="00F030F8" w:rsidRDefault="00683DBC" w:rsidP="00BC1221">
            <w:pPr>
              <w:jc w:val="center"/>
              <w:rPr>
                <w:color w:val="000000"/>
                <w:sz w:val="20"/>
              </w:rPr>
            </w:pPr>
            <w:r w:rsidRPr="00F030F8">
              <w:rPr>
                <w:sz w:val="20"/>
              </w:rPr>
              <w:t>7.2.2</w:t>
            </w:r>
          </w:p>
        </w:tc>
        <w:tc>
          <w:tcPr>
            <w:tcW w:w="2700" w:type="dxa"/>
            <w:vAlign w:val="center"/>
          </w:tcPr>
          <w:p w14:paraId="78ACAED5" w14:textId="7F53DB13" w:rsidR="00683DBC" w:rsidRPr="00F030F8" w:rsidRDefault="00683DBC" w:rsidP="005638BD">
            <w:pPr>
              <w:rPr>
                <w:sz w:val="20"/>
                <w:lang w:val="en-GB"/>
              </w:rPr>
            </w:pPr>
            <w:r w:rsidRPr="00F030F8">
              <w:rPr>
                <w:sz w:val="20"/>
              </w:rPr>
              <w:t>Validation of methods</w:t>
            </w:r>
          </w:p>
        </w:tc>
        <w:tc>
          <w:tcPr>
            <w:tcW w:w="1159" w:type="dxa"/>
            <w:vAlign w:val="center"/>
          </w:tcPr>
          <w:p w14:paraId="13BC2A33" w14:textId="3A263F4B" w:rsidR="00683DBC" w:rsidRPr="00F030F8" w:rsidRDefault="00B8483E" w:rsidP="00BC1221">
            <w:pPr>
              <w:jc w:val="center"/>
              <w:rPr>
                <w:sz w:val="20"/>
                <w:lang w:val="en-GB"/>
              </w:rPr>
            </w:pPr>
            <w:sdt>
              <w:sdtPr>
                <w:rPr>
                  <w:sz w:val="20"/>
                  <w:lang w:val="en-GB"/>
                </w:rPr>
                <w:id w:val="-218833063"/>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34ABB414" w14:textId="6856EF38" w:rsidR="00683DBC" w:rsidRPr="00F030F8" w:rsidRDefault="00B8483E" w:rsidP="00BC1221">
            <w:pPr>
              <w:jc w:val="center"/>
              <w:rPr>
                <w:sz w:val="20"/>
                <w:lang w:val="en-GB"/>
              </w:rPr>
            </w:pPr>
            <w:sdt>
              <w:sdtPr>
                <w:rPr>
                  <w:sz w:val="20"/>
                  <w:lang w:val="en-GB"/>
                </w:rPr>
                <w:id w:val="-898359423"/>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3A283D08" w14:textId="6A24226A" w:rsidR="00683DBC" w:rsidRPr="00F030F8" w:rsidRDefault="00B8483E" w:rsidP="00BC1221">
            <w:pPr>
              <w:jc w:val="center"/>
              <w:rPr>
                <w:sz w:val="20"/>
                <w:lang w:val="en-GB"/>
              </w:rPr>
            </w:pPr>
            <w:sdt>
              <w:sdtPr>
                <w:rPr>
                  <w:sz w:val="20"/>
                  <w:lang w:val="en-GB"/>
                </w:rPr>
                <w:id w:val="-526261909"/>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1C4E7D49" w14:textId="77777777" w:rsidR="00683DBC" w:rsidRPr="00F030F8" w:rsidRDefault="00683DBC" w:rsidP="00683DBC">
            <w:pPr>
              <w:rPr>
                <w:color w:val="0000CC"/>
                <w:sz w:val="20"/>
                <w:lang w:val="en-GB"/>
              </w:rPr>
            </w:pPr>
          </w:p>
        </w:tc>
        <w:tc>
          <w:tcPr>
            <w:tcW w:w="5048" w:type="dxa"/>
          </w:tcPr>
          <w:p w14:paraId="34BA269C" w14:textId="0DD415A1" w:rsidR="00683DBC" w:rsidRPr="00F030F8" w:rsidRDefault="00683DBC" w:rsidP="00683DBC">
            <w:pPr>
              <w:rPr>
                <w:color w:val="0000CC"/>
                <w:sz w:val="20"/>
                <w:lang w:val="en-GB"/>
              </w:rPr>
            </w:pPr>
          </w:p>
        </w:tc>
      </w:tr>
      <w:tr w:rsidR="00683DBC" w14:paraId="4EE5B696" w14:textId="77777777" w:rsidTr="00F030F8">
        <w:trPr>
          <w:trHeight w:val="537"/>
        </w:trPr>
        <w:tc>
          <w:tcPr>
            <w:tcW w:w="803" w:type="dxa"/>
            <w:vAlign w:val="center"/>
          </w:tcPr>
          <w:p w14:paraId="06A834EE" w14:textId="4F085838" w:rsidR="00683DBC" w:rsidRPr="00F030F8" w:rsidRDefault="00683DBC" w:rsidP="00BC1221">
            <w:pPr>
              <w:jc w:val="center"/>
              <w:rPr>
                <w:color w:val="000000"/>
                <w:sz w:val="20"/>
              </w:rPr>
            </w:pPr>
            <w:r w:rsidRPr="00F030F8">
              <w:rPr>
                <w:sz w:val="20"/>
              </w:rPr>
              <w:t>7.3</w:t>
            </w:r>
          </w:p>
        </w:tc>
        <w:tc>
          <w:tcPr>
            <w:tcW w:w="2700" w:type="dxa"/>
            <w:vAlign w:val="center"/>
          </w:tcPr>
          <w:p w14:paraId="7E03375E" w14:textId="0E2D40FA" w:rsidR="00683DBC" w:rsidRPr="00F030F8" w:rsidRDefault="00683DBC" w:rsidP="005638BD">
            <w:pPr>
              <w:rPr>
                <w:sz w:val="20"/>
                <w:lang w:val="en-GB"/>
              </w:rPr>
            </w:pPr>
            <w:r w:rsidRPr="00F030F8">
              <w:rPr>
                <w:sz w:val="20"/>
              </w:rPr>
              <w:t>Sampling</w:t>
            </w:r>
          </w:p>
        </w:tc>
        <w:tc>
          <w:tcPr>
            <w:tcW w:w="1159" w:type="dxa"/>
            <w:vAlign w:val="center"/>
          </w:tcPr>
          <w:p w14:paraId="5C701818" w14:textId="07492C01" w:rsidR="00683DBC" w:rsidRPr="00F030F8" w:rsidRDefault="00B8483E" w:rsidP="00BC1221">
            <w:pPr>
              <w:jc w:val="center"/>
              <w:rPr>
                <w:sz w:val="20"/>
                <w:lang w:val="en-GB"/>
              </w:rPr>
            </w:pPr>
            <w:sdt>
              <w:sdtPr>
                <w:rPr>
                  <w:sz w:val="20"/>
                  <w:lang w:val="en-GB"/>
                </w:rPr>
                <w:id w:val="-2052147501"/>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53592FCD" w14:textId="1D29E0A2" w:rsidR="00683DBC" w:rsidRPr="00F030F8" w:rsidRDefault="00B8483E" w:rsidP="00BC1221">
            <w:pPr>
              <w:jc w:val="center"/>
              <w:rPr>
                <w:sz w:val="20"/>
                <w:lang w:val="en-GB"/>
              </w:rPr>
            </w:pPr>
            <w:sdt>
              <w:sdtPr>
                <w:rPr>
                  <w:sz w:val="20"/>
                  <w:lang w:val="en-GB"/>
                </w:rPr>
                <w:id w:val="470490695"/>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1F8BB892" w14:textId="6A9B5827" w:rsidR="00683DBC" w:rsidRPr="00F030F8" w:rsidRDefault="00B8483E" w:rsidP="00BC1221">
            <w:pPr>
              <w:jc w:val="center"/>
              <w:rPr>
                <w:sz w:val="20"/>
                <w:lang w:val="en-GB"/>
              </w:rPr>
            </w:pPr>
            <w:sdt>
              <w:sdtPr>
                <w:rPr>
                  <w:sz w:val="20"/>
                  <w:lang w:val="en-GB"/>
                </w:rPr>
                <w:id w:val="-459424721"/>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6399A7AB" w14:textId="77777777" w:rsidR="00683DBC" w:rsidRPr="00F030F8" w:rsidRDefault="00683DBC" w:rsidP="00683DBC">
            <w:pPr>
              <w:rPr>
                <w:color w:val="0000CC"/>
                <w:sz w:val="20"/>
                <w:lang w:val="en-GB"/>
              </w:rPr>
            </w:pPr>
          </w:p>
        </w:tc>
        <w:tc>
          <w:tcPr>
            <w:tcW w:w="5048" w:type="dxa"/>
          </w:tcPr>
          <w:p w14:paraId="4E347E7F" w14:textId="0A290B0D" w:rsidR="00683DBC" w:rsidRPr="00F030F8" w:rsidRDefault="00683DBC" w:rsidP="00683DBC">
            <w:pPr>
              <w:rPr>
                <w:color w:val="0000CC"/>
                <w:sz w:val="20"/>
                <w:lang w:val="en-GB"/>
              </w:rPr>
            </w:pPr>
          </w:p>
        </w:tc>
      </w:tr>
      <w:tr w:rsidR="00683DBC" w14:paraId="421AA6B3" w14:textId="77777777" w:rsidTr="00F030F8">
        <w:trPr>
          <w:trHeight w:val="537"/>
        </w:trPr>
        <w:tc>
          <w:tcPr>
            <w:tcW w:w="803" w:type="dxa"/>
            <w:vAlign w:val="center"/>
          </w:tcPr>
          <w:p w14:paraId="5D9A7A46" w14:textId="7922681F" w:rsidR="00683DBC" w:rsidRPr="00F030F8" w:rsidRDefault="00683DBC" w:rsidP="00BC1221">
            <w:pPr>
              <w:jc w:val="center"/>
              <w:rPr>
                <w:color w:val="000000"/>
                <w:sz w:val="20"/>
              </w:rPr>
            </w:pPr>
            <w:r w:rsidRPr="00F030F8">
              <w:rPr>
                <w:sz w:val="20"/>
              </w:rPr>
              <w:t>7.4</w:t>
            </w:r>
          </w:p>
        </w:tc>
        <w:tc>
          <w:tcPr>
            <w:tcW w:w="2700" w:type="dxa"/>
            <w:vAlign w:val="center"/>
          </w:tcPr>
          <w:p w14:paraId="0A51AAD9" w14:textId="38015B08" w:rsidR="00683DBC" w:rsidRPr="00F030F8" w:rsidRDefault="00683DBC" w:rsidP="005638BD">
            <w:pPr>
              <w:rPr>
                <w:sz w:val="20"/>
                <w:lang w:val="en-GB"/>
              </w:rPr>
            </w:pPr>
            <w:r w:rsidRPr="00F030F8">
              <w:rPr>
                <w:sz w:val="20"/>
              </w:rPr>
              <w:t>Handling of test or calibration items</w:t>
            </w:r>
          </w:p>
        </w:tc>
        <w:tc>
          <w:tcPr>
            <w:tcW w:w="1159" w:type="dxa"/>
            <w:vAlign w:val="center"/>
          </w:tcPr>
          <w:p w14:paraId="7A13EB05" w14:textId="6491BDF0" w:rsidR="00683DBC" w:rsidRPr="00F030F8" w:rsidRDefault="00B8483E" w:rsidP="00BC1221">
            <w:pPr>
              <w:jc w:val="center"/>
              <w:rPr>
                <w:sz w:val="20"/>
                <w:lang w:val="en-GB"/>
              </w:rPr>
            </w:pPr>
            <w:sdt>
              <w:sdtPr>
                <w:rPr>
                  <w:sz w:val="20"/>
                  <w:lang w:val="en-GB"/>
                </w:rPr>
                <w:id w:val="-1561318458"/>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59" w:type="dxa"/>
            <w:vAlign w:val="center"/>
          </w:tcPr>
          <w:p w14:paraId="692C14C0" w14:textId="46307DFF" w:rsidR="00683DBC" w:rsidRPr="00F030F8" w:rsidRDefault="00B8483E" w:rsidP="00BC1221">
            <w:pPr>
              <w:jc w:val="center"/>
              <w:rPr>
                <w:sz w:val="20"/>
                <w:lang w:val="en-GB"/>
              </w:rPr>
            </w:pPr>
            <w:sdt>
              <w:sdtPr>
                <w:rPr>
                  <w:sz w:val="20"/>
                  <w:lang w:val="en-GB"/>
                </w:rPr>
                <w:id w:val="-1853258440"/>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1177" w:type="dxa"/>
            <w:vAlign w:val="center"/>
          </w:tcPr>
          <w:p w14:paraId="5B25065B" w14:textId="4D5E895C" w:rsidR="00683DBC" w:rsidRPr="00F030F8" w:rsidRDefault="00B8483E" w:rsidP="00BC1221">
            <w:pPr>
              <w:jc w:val="center"/>
              <w:rPr>
                <w:sz w:val="20"/>
                <w:lang w:val="en-GB"/>
              </w:rPr>
            </w:pPr>
            <w:sdt>
              <w:sdtPr>
                <w:rPr>
                  <w:sz w:val="20"/>
                  <w:lang w:val="en-GB"/>
                </w:rPr>
                <w:id w:val="273058910"/>
                <w14:checkbox>
                  <w14:checked w14:val="0"/>
                  <w14:checkedState w14:val="2612" w14:font="MS Gothic"/>
                  <w14:uncheckedState w14:val="2610" w14:font="MS Gothic"/>
                </w14:checkbox>
              </w:sdtPr>
              <w:sdtEndPr/>
              <w:sdtContent>
                <w:r w:rsidR="00683DBC" w:rsidRPr="00F030F8">
                  <w:rPr>
                    <w:rFonts w:ascii="MS Gothic" w:eastAsia="MS Gothic" w:hAnsi="MS Gothic" w:hint="eastAsia"/>
                    <w:sz w:val="20"/>
                    <w:lang w:val="en-GB"/>
                  </w:rPr>
                  <w:t>☐</w:t>
                </w:r>
              </w:sdtContent>
            </w:sdt>
          </w:p>
        </w:tc>
        <w:tc>
          <w:tcPr>
            <w:tcW w:w="2894" w:type="dxa"/>
          </w:tcPr>
          <w:p w14:paraId="6F8E8F4E" w14:textId="77777777" w:rsidR="00683DBC" w:rsidRPr="00F030F8" w:rsidRDefault="00683DBC" w:rsidP="00683DBC">
            <w:pPr>
              <w:rPr>
                <w:color w:val="0000CC"/>
                <w:sz w:val="20"/>
                <w:lang w:val="en-GB"/>
              </w:rPr>
            </w:pPr>
          </w:p>
        </w:tc>
        <w:tc>
          <w:tcPr>
            <w:tcW w:w="5048" w:type="dxa"/>
          </w:tcPr>
          <w:p w14:paraId="3671AD85" w14:textId="18C242EF" w:rsidR="00683DBC" w:rsidRPr="00F030F8" w:rsidRDefault="00683DBC" w:rsidP="00683DBC">
            <w:pPr>
              <w:rPr>
                <w:color w:val="0000CC"/>
                <w:sz w:val="20"/>
                <w:lang w:val="en-GB"/>
              </w:rPr>
            </w:pPr>
          </w:p>
        </w:tc>
      </w:tr>
      <w:tr w:rsidR="00A14B8E" w14:paraId="2C62BA00" w14:textId="77777777" w:rsidTr="00F030F8">
        <w:trPr>
          <w:trHeight w:val="537"/>
        </w:trPr>
        <w:tc>
          <w:tcPr>
            <w:tcW w:w="803" w:type="dxa"/>
            <w:vAlign w:val="center"/>
          </w:tcPr>
          <w:p w14:paraId="137A03A3" w14:textId="270E1FCB" w:rsidR="00A14B8E" w:rsidRPr="00F030F8" w:rsidRDefault="00A14B8E" w:rsidP="00A14B8E">
            <w:pPr>
              <w:jc w:val="center"/>
              <w:rPr>
                <w:color w:val="000000"/>
                <w:sz w:val="20"/>
              </w:rPr>
            </w:pPr>
            <w:r w:rsidRPr="00F030F8">
              <w:rPr>
                <w:sz w:val="20"/>
              </w:rPr>
              <w:t>7.5</w:t>
            </w:r>
          </w:p>
        </w:tc>
        <w:tc>
          <w:tcPr>
            <w:tcW w:w="2700" w:type="dxa"/>
            <w:vAlign w:val="center"/>
          </w:tcPr>
          <w:p w14:paraId="4AEA3930" w14:textId="63E67913" w:rsidR="00A14B8E" w:rsidRPr="00F030F8" w:rsidRDefault="00A14B8E" w:rsidP="005638BD">
            <w:pPr>
              <w:rPr>
                <w:sz w:val="20"/>
                <w:lang w:val="en-GB"/>
              </w:rPr>
            </w:pPr>
            <w:r w:rsidRPr="00F030F8">
              <w:rPr>
                <w:sz w:val="20"/>
              </w:rPr>
              <w:t>Technical records</w:t>
            </w:r>
          </w:p>
        </w:tc>
        <w:tc>
          <w:tcPr>
            <w:tcW w:w="1159" w:type="dxa"/>
            <w:vAlign w:val="center"/>
          </w:tcPr>
          <w:p w14:paraId="16A0D064" w14:textId="3EC87393" w:rsidR="00A14B8E" w:rsidRPr="00F030F8" w:rsidRDefault="00B8483E" w:rsidP="00A14B8E">
            <w:pPr>
              <w:jc w:val="center"/>
              <w:rPr>
                <w:sz w:val="20"/>
                <w:lang w:val="en-GB"/>
              </w:rPr>
            </w:pPr>
            <w:sdt>
              <w:sdtPr>
                <w:rPr>
                  <w:sz w:val="20"/>
                  <w:lang w:val="en-GB"/>
                </w:rPr>
                <w:id w:val="-934198433"/>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326739A9" w14:textId="2B06B07C" w:rsidR="00A14B8E" w:rsidRPr="00F030F8" w:rsidRDefault="00B8483E" w:rsidP="00A14B8E">
            <w:pPr>
              <w:jc w:val="center"/>
              <w:rPr>
                <w:sz w:val="20"/>
                <w:lang w:val="en-GB"/>
              </w:rPr>
            </w:pPr>
            <w:sdt>
              <w:sdtPr>
                <w:rPr>
                  <w:sz w:val="20"/>
                  <w:lang w:val="en-GB"/>
                </w:rPr>
                <w:id w:val="-625079686"/>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3D1BDE1D" w14:textId="3AAD55F8" w:rsidR="00A14B8E" w:rsidRPr="00F030F8" w:rsidRDefault="00B8483E" w:rsidP="00A14B8E">
            <w:pPr>
              <w:jc w:val="center"/>
              <w:rPr>
                <w:sz w:val="20"/>
                <w:lang w:val="en-GB"/>
              </w:rPr>
            </w:pPr>
            <w:sdt>
              <w:sdtPr>
                <w:rPr>
                  <w:sz w:val="20"/>
                  <w:lang w:val="en-GB"/>
                </w:rPr>
                <w:id w:val="624902926"/>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24D77597" w14:textId="77777777" w:rsidR="00A14B8E" w:rsidRPr="00F030F8" w:rsidRDefault="00A14B8E" w:rsidP="00A14B8E">
            <w:pPr>
              <w:rPr>
                <w:color w:val="0000CC"/>
                <w:sz w:val="20"/>
                <w:lang w:val="en-GB"/>
              </w:rPr>
            </w:pPr>
          </w:p>
        </w:tc>
        <w:tc>
          <w:tcPr>
            <w:tcW w:w="5048" w:type="dxa"/>
          </w:tcPr>
          <w:p w14:paraId="7124D094" w14:textId="4B1CA44A" w:rsidR="00A14B8E" w:rsidRPr="00F030F8" w:rsidRDefault="00A14B8E" w:rsidP="00A14B8E">
            <w:pPr>
              <w:rPr>
                <w:color w:val="0000CC"/>
                <w:sz w:val="20"/>
                <w:lang w:val="en-GB"/>
              </w:rPr>
            </w:pPr>
          </w:p>
        </w:tc>
      </w:tr>
      <w:tr w:rsidR="00A14B8E" w14:paraId="1693FE23" w14:textId="77777777" w:rsidTr="00F030F8">
        <w:trPr>
          <w:trHeight w:val="538"/>
        </w:trPr>
        <w:tc>
          <w:tcPr>
            <w:tcW w:w="803" w:type="dxa"/>
            <w:vAlign w:val="center"/>
          </w:tcPr>
          <w:p w14:paraId="62864BC5" w14:textId="1BBFAEF0" w:rsidR="00A14B8E" w:rsidRPr="00F030F8" w:rsidRDefault="00A14B8E" w:rsidP="00A14B8E">
            <w:pPr>
              <w:jc w:val="center"/>
              <w:rPr>
                <w:color w:val="000000"/>
                <w:sz w:val="20"/>
              </w:rPr>
            </w:pPr>
            <w:r w:rsidRPr="00F030F8">
              <w:rPr>
                <w:sz w:val="20"/>
              </w:rPr>
              <w:lastRenderedPageBreak/>
              <w:t>7.6</w:t>
            </w:r>
          </w:p>
        </w:tc>
        <w:tc>
          <w:tcPr>
            <w:tcW w:w="2700" w:type="dxa"/>
            <w:vAlign w:val="center"/>
          </w:tcPr>
          <w:p w14:paraId="5515A021" w14:textId="23A6E948" w:rsidR="00A14B8E" w:rsidRPr="00F030F8" w:rsidRDefault="00A14B8E" w:rsidP="005638BD">
            <w:pPr>
              <w:rPr>
                <w:sz w:val="20"/>
                <w:lang w:val="en-GB"/>
              </w:rPr>
            </w:pPr>
            <w:r w:rsidRPr="00F030F8">
              <w:rPr>
                <w:sz w:val="20"/>
              </w:rPr>
              <w:t>Evaluation of measurement uncertainty</w:t>
            </w:r>
          </w:p>
        </w:tc>
        <w:tc>
          <w:tcPr>
            <w:tcW w:w="1159" w:type="dxa"/>
            <w:vAlign w:val="center"/>
          </w:tcPr>
          <w:p w14:paraId="39ACEA7B" w14:textId="26C7EB87" w:rsidR="00A14B8E" w:rsidRPr="00F030F8" w:rsidRDefault="00B8483E" w:rsidP="00A14B8E">
            <w:pPr>
              <w:jc w:val="center"/>
              <w:rPr>
                <w:sz w:val="20"/>
                <w:lang w:val="en-GB"/>
              </w:rPr>
            </w:pPr>
            <w:sdt>
              <w:sdtPr>
                <w:rPr>
                  <w:sz w:val="20"/>
                  <w:lang w:val="en-GB"/>
                </w:rPr>
                <w:id w:val="-186454981"/>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39AC3804" w14:textId="5EA36B1D" w:rsidR="00A14B8E" w:rsidRPr="00F030F8" w:rsidRDefault="00B8483E" w:rsidP="00A14B8E">
            <w:pPr>
              <w:jc w:val="center"/>
              <w:rPr>
                <w:sz w:val="20"/>
                <w:lang w:val="en-GB"/>
              </w:rPr>
            </w:pPr>
            <w:sdt>
              <w:sdtPr>
                <w:rPr>
                  <w:sz w:val="20"/>
                  <w:lang w:val="en-GB"/>
                </w:rPr>
                <w:id w:val="-170640027"/>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1EEDC84C" w14:textId="3E5125E8" w:rsidR="00A14B8E" w:rsidRPr="00F030F8" w:rsidRDefault="00B8483E" w:rsidP="00A14B8E">
            <w:pPr>
              <w:jc w:val="center"/>
              <w:rPr>
                <w:sz w:val="20"/>
                <w:lang w:val="en-GB"/>
              </w:rPr>
            </w:pPr>
            <w:sdt>
              <w:sdtPr>
                <w:rPr>
                  <w:sz w:val="20"/>
                  <w:lang w:val="en-GB"/>
                </w:rPr>
                <w:id w:val="-1326817943"/>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7F7FC936" w14:textId="77777777" w:rsidR="00A14B8E" w:rsidRPr="00F030F8" w:rsidRDefault="00A14B8E" w:rsidP="00A14B8E">
            <w:pPr>
              <w:rPr>
                <w:color w:val="0000CC"/>
                <w:sz w:val="20"/>
                <w:lang w:val="en-GB"/>
              </w:rPr>
            </w:pPr>
          </w:p>
        </w:tc>
        <w:tc>
          <w:tcPr>
            <w:tcW w:w="5048" w:type="dxa"/>
          </w:tcPr>
          <w:p w14:paraId="2329D318" w14:textId="78C6D900" w:rsidR="00A14B8E" w:rsidRPr="00F030F8" w:rsidRDefault="00A14B8E" w:rsidP="00A14B8E">
            <w:pPr>
              <w:rPr>
                <w:color w:val="0000CC"/>
                <w:sz w:val="20"/>
                <w:lang w:val="en-GB"/>
              </w:rPr>
            </w:pPr>
          </w:p>
        </w:tc>
      </w:tr>
      <w:tr w:rsidR="00A14B8E" w14:paraId="46102D48" w14:textId="77777777" w:rsidTr="00F030F8">
        <w:trPr>
          <w:trHeight w:val="685"/>
        </w:trPr>
        <w:tc>
          <w:tcPr>
            <w:tcW w:w="803" w:type="dxa"/>
            <w:vAlign w:val="center"/>
          </w:tcPr>
          <w:p w14:paraId="468943F4" w14:textId="55503C8E" w:rsidR="00A14B8E" w:rsidRPr="00F030F8" w:rsidRDefault="00A14B8E" w:rsidP="00A14B8E">
            <w:pPr>
              <w:jc w:val="center"/>
              <w:rPr>
                <w:color w:val="000000"/>
                <w:sz w:val="20"/>
              </w:rPr>
            </w:pPr>
            <w:r w:rsidRPr="00F030F8">
              <w:rPr>
                <w:sz w:val="20"/>
              </w:rPr>
              <w:t>7.7</w:t>
            </w:r>
          </w:p>
        </w:tc>
        <w:tc>
          <w:tcPr>
            <w:tcW w:w="2700" w:type="dxa"/>
            <w:vAlign w:val="center"/>
          </w:tcPr>
          <w:p w14:paraId="1B00CD2C" w14:textId="023005C8" w:rsidR="00A14B8E" w:rsidRPr="00F030F8" w:rsidRDefault="00A14B8E" w:rsidP="005638BD">
            <w:pPr>
              <w:rPr>
                <w:sz w:val="20"/>
                <w:lang w:val="en-GB"/>
              </w:rPr>
            </w:pPr>
            <w:r w:rsidRPr="00F030F8">
              <w:rPr>
                <w:sz w:val="20"/>
              </w:rPr>
              <w:t>Ensuring the validity of results</w:t>
            </w:r>
          </w:p>
        </w:tc>
        <w:tc>
          <w:tcPr>
            <w:tcW w:w="1159" w:type="dxa"/>
            <w:vAlign w:val="center"/>
          </w:tcPr>
          <w:p w14:paraId="08CBC92F" w14:textId="4A27FE1C" w:rsidR="00A14B8E" w:rsidRPr="00F030F8" w:rsidRDefault="00B8483E" w:rsidP="00A14B8E">
            <w:pPr>
              <w:jc w:val="center"/>
              <w:rPr>
                <w:sz w:val="20"/>
                <w:lang w:val="en-GB"/>
              </w:rPr>
            </w:pPr>
            <w:sdt>
              <w:sdtPr>
                <w:rPr>
                  <w:sz w:val="20"/>
                  <w:lang w:val="en-GB"/>
                </w:rPr>
                <w:id w:val="1508479081"/>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0CF1CC65" w14:textId="7B4C674A" w:rsidR="00A14B8E" w:rsidRPr="00F030F8" w:rsidRDefault="00B8483E" w:rsidP="00A14B8E">
            <w:pPr>
              <w:jc w:val="center"/>
              <w:rPr>
                <w:sz w:val="20"/>
                <w:lang w:val="en-GB"/>
              </w:rPr>
            </w:pPr>
            <w:sdt>
              <w:sdtPr>
                <w:rPr>
                  <w:sz w:val="20"/>
                  <w:lang w:val="en-GB"/>
                </w:rPr>
                <w:id w:val="1958218764"/>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333AFAA3" w14:textId="3D236A09" w:rsidR="00A14B8E" w:rsidRPr="00F030F8" w:rsidRDefault="00B8483E" w:rsidP="00A14B8E">
            <w:pPr>
              <w:jc w:val="center"/>
              <w:rPr>
                <w:sz w:val="20"/>
                <w:lang w:val="en-GB"/>
              </w:rPr>
            </w:pPr>
            <w:sdt>
              <w:sdtPr>
                <w:rPr>
                  <w:sz w:val="20"/>
                  <w:lang w:val="en-GB"/>
                </w:rPr>
                <w:id w:val="-2072489610"/>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7B670823" w14:textId="77777777" w:rsidR="00A14B8E" w:rsidRPr="00F030F8" w:rsidRDefault="00A14B8E" w:rsidP="00A14B8E">
            <w:pPr>
              <w:rPr>
                <w:color w:val="0000CC"/>
                <w:sz w:val="20"/>
                <w:lang w:val="en-GB"/>
              </w:rPr>
            </w:pPr>
          </w:p>
        </w:tc>
        <w:tc>
          <w:tcPr>
            <w:tcW w:w="5048" w:type="dxa"/>
          </w:tcPr>
          <w:p w14:paraId="78ADFEAD" w14:textId="64571254" w:rsidR="00A14B8E" w:rsidRPr="00F030F8" w:rsidRDefault="00A14B8E" w:rsidP="00A14B8E">
            <w:pPr>
              <w:rPr>
                <w:color w:val="0000CC"/>
                <w:sz w:val="20"/>
                <w:lang w:val="en-GB"/>
              </w:rPr>
            </w:pPr>
          </w:p>
        </w:tc>
      </w:tr>
      <w:tr w:rsidR="00A14B8E" w14:paraId="2785E81C" w14:textId="77777777" w:rsidTr="00F030F8">
        <w:tc>
          <w:tcPr>
            <w:tcW w:w="803" w:type="dxa"/>
            <w:vAlign w:val="center"/>
          </w:tcPr>
          <w:p w14:paraId="75A5F580" w14:textId="075A763E" w:rsidR="00A14B8E" w:rsidRPr="00F030F8" w:rsidRDefault="00A14B8E" w:rsidP="00A14B8E">
            <w:pPr>
              <w:jc w:val="center"/>
              <w:rPr>
                <w:color w:val="000000"/>
                <w:sz w:val="20"/>
              </w:rPr>
            </w:pPr>
            <w:r w:rsidRPr="00F030F8">
              <w:rPr>
                <w:sz w:val="20"/>
              </w:rPr>
              <w:t>7.8</w:t>
            </w:r>
          </w:p>
        </w:tc>
        <w:tc>
          <w:tcPr>
            <w:tcW w:w="2700" w:type="dxa"/>
            <w:vAlign w:val="center"/>
          </w:tcPr>
          <w:p w14:paraId="2CA4AC35" w14:textId="77777777" w:rsidR="00A14B8E" w:rsidRPr="00F030F8" w:rsidRDefault="00A14B8E" w:rsidP="005638BD">
            <w:pPr>
              <w:rPr>
                <w:sz w:val="20"/>
                <w:lang w:val="en-GB"/>
              </w:rPr>
            </w:pPr>
            <w:r w:rsidRPr="00F030F8">
              <w:rPr>
                <w:sz w:val="20"/>
              </w:rPr>
              <w:t>Reporting of results</w:t>
            </w:r>
          </w:p>
          <w:p w14:paraId="59B60A26" w14:textId="77777777" w:rsidR="00A14B8E" w:rsidRPr="00F030F8" w:rsidRDefault="00A14B8E" w:rsidP="005638BD">
            <w:pPr>
              <w:rPr>
                <w:sz w:val="20"/>
                <w:lang w:val="en-GB"/>
              </w:rPr>
            </w:pPr>
            <w:r w:rsidRPr="00F030F8">
              <w:rPr>
                <w:sz w:val="20"/>
                <w:lang w:val="en-GB"/>
              </w:rPr>
              <w:t>General</w:t>
            </w:r>
          </w:p>
          <w:p w14:paraId="37B04579" w14:textId="77777777" w:rsidR="00A14B8E" w:rsidRPr="00F030F8" w:rsidRDefault="00A14B8E" w:rsidP="005638BD">
            <w:pPr>
              <w:rPr>
                <w:sz w:val="20"/>
                <w:lang w:val="en-GB"/>
              </w:rPr>
            </w:pPr>
            <w:r w:rsidRPr="00F030F8">
              <w:rPr>
                <w:sz w:val="20"/>
                <w:lang w:val="en-GB"/>
              </w:rPr>
              <w:t>Common requirements for reports (test, calibration or sampling)</w:t>
            </w:r>
          </w:p>
          <w:p w14:paraId="0065FB7E" w14:textId="77777777" w:rsidR="00A14B8E" w:rsidRPr="00F030F8" w:rsidRDefault="00A14B8E" w:rsidP="005638BD">
            <w:pPr>
              <w:rPr>
                <w:sz w:val="20"/>
                <w:lang w:val="en-GB"/>
              </w:rPr>
            </w:pPr>
            <w:r w:rsidRPr="00F030F8">
              <w:rPr>
                <w:sz w:val="20"/>
                <w:lang w:val="en-GB"/>
              </w:rPr>
              <w:t>Specific requirements for test reports</w:t>
            </w:r>
          </w:p>
          <w:p w14:paraId="636DBDA7" w14:textId="77777777" w:rsidR="00A14B8E" w:rsidRPr="00F030F8" w:rsidRDefault="00A14B8E" w:rsidP="005638BD">
            <w:pPr>
              <w:rPr>
                <w:sz w:val="20"/>
                <w:lang w:val="en-GB"/>
              </w:rPr>
            </w:pPr>
            <w:r w:rsidRPr="00F030F8">
              <w:rPr>
                <w:sz w:val="20"/>
                <w:lang w:val="en-GB"/>
              </w:rPr>
              <w:t>Specific requirements for calibration certificates</w:t>
            </w:r>
          </w:p>
          <w:p w14:paraId="0411A84F" w14:textId="77777777" w:rsidR="00A14B8E" w:rsidRPr="00F030F8" w:rsidRDefault="00A14B8E" w:rsidP="005638BD">
            <w:pPr>
              <w:rPr>
                <w:sz w:val="20"/>
                <w:lang w:val="en-GB"/>
              </w:rPr>
            </w:pPr>
            <w:r w:rsidRPr="00F030F8">
              <w:rPr>
                <w:sz w:val="20"/>
                <w:lang w:val="en-GB"/>
              </w:rPr>
              <w:t>Reporting sampling – specific requirements</w:t>
            </w:r>
          </w:p>
          <w:p w14:paraId="34728B22" w14:textId="77777777" w:rsidR="00A14B8E" w:rsidRPr="00F030F8" w:rsidRDefault="00A14B8E" w:rsidP="005638BD">
            <w:pPr>
              <w:rPr>
                <w:sz w:val="20"/>
                <w:lang w:val="en-GB"/>
              </w:rPr>
            </w:pPr>
            <w:r w:rsidRPr="00F030F8">
              <w:rPr>
                <w:sz w:val="20"/>
                <w:lang w:val="en-GB"/>
              </w:rPr>
              <w:t>Reporting statements of conformity</w:t>
            </w:r>
          </w:p>
          <w:p w14:paraId="2950662E" w14:textId="77777777" w:rsidR="00A14B8E" w:rsidRPr="00F030F8" w:rsidRDefault="00A14B8E" w:rsidP="005638BD">
            <w:pPr>
              <w:rPr>
                <w:sz w:val="20"/>
                <w:lang w:val="en-GB"/>
              </w:rPr>
            </w:pPr>
            <w:r w:rsidRPr="00F030F8">
              <w:rPr>
                <w:sz w:val="20"/>
                <w:lang w:val="en-GB"/>
              </w:rPr>
              <w:t>Reporting opinions and interpretations</w:t>
            </w:r>
          </w:p>
          <w:p w14:paraId="7AC8213D" w14:textId="7D8A501E" w:rsidR="00A14B8E" w:rsidRPr="00F030F8" w:rsidRDefault="00A14B8E" w:rsidP="005638BD">
            <w:pPr>
              <w:rPr>
                <w:sz w:val="20"/>
                <w:lang w:val="en-GB"/>
              </w:rPr>
            </w:pPr>
            <w:r w:rsidRPr="00F030F8">
              <w:rPr>
                <w:sz w:val="20"/>
                <w:lang w:val="en-GB"/>
              </w:rPr>
              <w:t>Amendments to reports</w:t>
            </w:r>
          </w:p>
        </w:tc>
        <w:tc>
          <w:tcPr>
            <w:tcW w:w="1159" w:type="dxa"/>
            <w:vAlign w:val="center"/>
          </w:tcPr>
          <w:p w14:paraId="6AB0172C" w14:textId="12A7A155" w:rsidR="00A14B8E" w:rsidRPr="00F030F8" w:rsidRDefault="00B8483E" w:rsidP="00A14B8E">
            <w:pPr>
              <w:jc w:val="center"/>
              <w:rPr>
                <w:sz w:val="20"/>
                <w:lang w:val="en-GB"/>
              </w:rPr>
            </w:pPr>
            <w:sdt>
              <w:sdtPr>
                <w:rPr>
                  <w:sz w:val="20"/>
                  <w:lang w:val="en-GB"/>
                </w:rPr>
                <w:id w:val="1948193456"/>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0075D020" w14:textId="43E4E6FC" w:rsidR="00A14B8E" w:rsidRPr="00F030F8" w:rsidRDefault="00B8483E" w:rsidP="00A14B8E">
            <w:pPr>
              <w:jc w:val="center"/>
              <w:rPr>
                <w:sz w:val="20"/>
                <w:lang w:val="en-GB"/>
              </w:rPr>
            </w:pPr>
            <w:sdt>
              <w:sdtPr>
                <w:rPr>
                  <w:sz w:val="20"/>
                  <w:lang w:val="en-GB"/>
                </w:rPr>
                <w:id w:val="771363671"/>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42BE06A2" w14:textId="3F7E38B9" w:rsidR="00A14B8E" w:rsidRPr="00F030F8" w:rsidRDefault="00B8483E" w:rsidP="00A14B8E">
            <w:pPr>
              <w:jc w:val="center"/>
              <w:rPr>
                <w:sz w:val="20"/>
                <w:lang w:val="en-GB"/>
              </w:rPr>
            </w:pPr>
            <w:sdt>
              <w:sdtPr>
                <w:rPr>
                  <w:sz w:val="20"/>
                  <w:lang w:val="en-GB"/>
                </w:rPr>
                <w:id w:val="114539771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1405695C" w14:textId="77777777" w:rsidR="00A14B8E" w:rsidRPr="00F030F8" w:rsidRDefault="00A14B8E" w:rsidP="00A14B8E">
            <w:pPr>
              <w:rPr>
                <w:color w:val="0000CC"/>
                <w:sz w:val="20"/>
                <w:lang w:val="en-GB"/>
              </w:rPr>
            </w:pPr>
          </w:p>
        </w:tc>
        <w:tc>
          <w:tcPr>
            <w:tcW w:w="5048" w:type="dxa"/>
          </w:tcPr>
          <w:p w14:paraId="0F1158BC" w14:textId="3AB02EEF" w:rsidR="00A14B8E" w:rsidRPr="00F030F8" w:rsidRDefault="00A14B8E" w:rsidP="00A14B8E">
            <w:pPr>
              <w:rPr>
                <w:color w:val="0000CC"/>
                <w:sz w:val="20"/>
                <w:lang w:val="en-GB"/>
              </w:rPr>
            </w:pPr>
          </w:p>
        </w:tc>
      </w:tr>
      <w:tr w:rsidR="00A14B8E" w14:paraId="3112ED9E" w14:textId="77777777" w:rsidTr="00F030F8">
        <w:trPr>
          <w:trHeight w:val="523"/>
        </w:trPr>
        <w:tc>
          <w:tcPr>
            <w:tcW w:w="803" w:type="dxa"/>
            <w:vAlign w:val="center"/>
          </w:tcPr>
          <w:p w14:paraId="1CD7A97E" w14:textId="52387A31" w:rsidR="00A14B8E" w:rsidRPr="00F030F8" w:rsidRDefault="00A14B8E" w:rsidP="00A14B8E">
            <w:pPr>
              <w:jc w:val="center"/>
              <w:rPr>
                <w:sz w:val="20"/>
              </w:rPr>
            </w:pPr>
            <w:r w:rsidRPr="00F030F8">
              <w:rPr>
                <w:sz w:val="20"/>
              </w:rPr>
              <w:t>7.9</w:t>
            </w:r>
          </w:p>
        </w:tc>
        <w:tc>
          <w:tcPr>
            <w:tcW w:w="2700" w:type="dxa"/>
            <w:vAlign w:val="center"/>
          </w:tcPr>
          <w:p w14:paraId="188E08DD" w14:textId="5BB48091" w:rsidR="00A14B8E" w:rsidRPr="00F030F8" w:rsidRDefault="00A14B8E" w:rsidP="005638BD">
            <w:pPr>
              <w:autoSpaceDE w:val="0"/>
              <w:autoSpaceDN w:val="0"/>
              <w:adjustRightInd w:val="0"/>
              <w:rPr>
                <w:sz w:val="20"/>
                <w:lang w:val="en-GB"/>
              </w:rPr>
            </w:pPr>
            <w:r w:rsidRPr="00F030F8">
              <w:rPr>
                <w:sz w:val="20"/>
              </w:rPr>
              <w:t>Complaints</w:t>
            </w:r>
          </w:p>
        </w:tc>
        <w:tc>
          <w:tcPr>
            <w:tcW w:w="1159" w:type="dxa"/>
            <w:vAlign w:val="center"/>
          </w:tcPr>
          <w:p w14:paraId="1BF6C1B5" w14:textId="6852EF9D" w:rsidR="00A14B8E" w:rsidRPr="00F030F8" w:rsidRDefault="00B8483E" w:rsidP="00A14B8E">
            <w:pPr>
              <w:jc w:val="center"/>
              <w:rPr>
                <w:b/>
                <w:bCs/>
                <w:sz w:val="20"/>
                <w:lang w:val="en-GB"/>
              </w:rPr>
            </w:pPr>
            <w:sdt>
              <w:sdtPr>
                <w:rPr>
                  <w:sz w:val="20"/>
                  <w:lang w:val="en-GB"/>
                </w:rPr>
                <w:id w:val="-369920121"/>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6471F1CD" w14:textId="50BF5524" w:rsidR="00A14B8E" w:rsidRPr="00F030F8" w:rsidRDefault="00B8483E" w:rsidP="00A14B8E">
            <w:pPr>
              <w:jc w:val="center"/>
              <w:rPr>
                <w:b/>
                <w:bCs/>
                <w:sz w:val="20"/>
                <w:lang w:val="en-GB"/>
              </w:rPr>
            </w:pPr>
            <w:sdt>
              <w:sdtPr>
                <w:rPr>
                  <w:sz w:val="20"/>
                  <w:lang w:val="en-GB"/>
                </w:rPr>
                <w:id w:val="-828207047"/>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02563665" w14:textId="573230A0" w:rsidR="00A14B8E" w:rsidRPr="00F030F8" w:rsidRDefault="00B8483E" w:rsidP="00A14B8E">
            <w:pPr>
              <w:jc w:val="center"/>
              <w:rPr>
                <w:sz w:val="20"/>
                <w:lang w:val="en-GB"/>
              </w:rPr>
            </w:pPr>
            <w:sdt>
              <w:sdtPr>
                <w:rPr>
                  <w:sz w:val="20"/>
                  <w:lang w:val="en-GB"/>
                </w:rPr>
                <w:id w:val="704458610"/>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407169E7" w14:textId="77777777" w:rsidR="00A14B8E" w:rsidRPr="00F030F8" w:rsidRDefault="00A14B8E" w:rsidP="00A14B8E">
            <w:pPr>
              <w:rPr>
                <w:color w:val="0000CC"/>
                <w:sz w:val="20"/>
                <w:lang w:val="en-GB"/>
              </w:rPr>
            </w:pPr>
          </w:p>
        </w:tc>
        <w:tc>
          <w:tcPr>
            <w:tcW w:w="5048" w:type="dxa"/>
          </w:tcPr>
          <w:p w14:paraId="59F89903" w14:textId="77777777" w:rsidR="00A14B8E" w:rsidRPr="00F030F8" w:rsidRDefault="00A14B8E" w:rsidP="00A14B8E">
            <w:pPr>
              <w:rPr>
                <w:color w:val="0000CC"/>
                <w:sz w:val="20"/>
                <w:lang w:val="en-GB"/>
              </w:rPr>
            </w:pPr>
          </w:p>
        </w:tc>
      </w:tr>
      <w:tr w:rsidR="00A14B8E" w14:paraId="04CB3D21" w14:textId="77777777" w:rsidTr="00F030F8">
        <w:trPr>
          <w:trHeight w:val="523"/>
        </w:trPr>
        <w:tc>
          <w:tcPr>
            <w:tcW w:w="803" w:type="dxa"/>
            <w:vAlign w:val="center"/>
          </w:tcPr>
          <w:p w14:paraId="7F300405" w14:textId="36B5218E" w:rsidR="00A14B8E" w:rsidRPr="00F030F8" w:rsidRDefault="00A14B8E" w:rsidP="00A14B8E">
            <w:pPr>
              <w:jc w:val="center"/>
              <w:rPr>
                <w:sz w:val="20"/>
              </w:rPr>
            </w:pPr>
            <w:r w:rsidRPr="00F030F8">
              <w:rPr>
                <w:sz w:val="20"/>
              </w:rPr>
              <w:t>7.10</w:t>
            </w:r>
          </w:p>
        </w:tc>
        <w:tc>
          <w:tcPr>
            <w:tcW w:w="2700" w:type="dxa"/>
            <w:vAlign w:val="center"/>
          </w:tcPr>
          <w:p w14:paraId="70172F38" w14:textId="5DD5071F" w:rsidR="00A14B8E" w:rsidRPr="00F030F8" w:rsidRDefault="00A14B8E" w:rsidP="005638BD">
            <w:pPr>
              <w:rPr>
                <w:sz w:val="20"/>
                <w:lang w:val="en-GB"/>
              </w:rPr>
            </w:pPr>
            <w:r w:rsidRPr="00F030F8">
              <w:rPr>
                <w:sz w:val="20"/>
              </w:rPr>
              <w:t>Nonconforming work</w:t>
            </w:r>
          </w:p>
        </w:tc>
        <w:tc>
          <w:tcPr>
            <w:tcW w:w="1159" w:type="dxa"/>
            <w:vAlign w:val="center"/>
          </w:tcPr>
          <w:p w14:paraId="447B7DD7" w14:textId="3B804F34" w:rsidR="00A14B8E" w:rsidRPr="00F030F8" w:rsidRDefault="00B8483E" w:rsidP="00A14B8E">
            <w:pPr>
              <w:jc w:val="center"/>
              <w:rPr>
                <w:b/>
                <w:bCs/>
                <w:sz w:val="20"/>
                <w:lang w:val="en-GB"/>
              </w:rPr>
            </w:pPr>
            <w:sdt>
              <w:sdtPr>
                <w:rPr>
                  <w:sz w:val="20"/>
                  <w:lang w:val="en-GB"/>
                </w:rPr>
                <w:id w:val="917445358"/>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50977CBE" w14:textId="446B5901" w:rsidR="00A14B8E" w:rsidRPr="00F030F8" w:rsidRDefault="00B8483E" w:rsidP="00A14B8E">
            <w:pPr>
              <w:jc w:val="center"/>
              <w:rPr>
                <w:b/>
                <w:bCs/>
                <w:sz w:val="20"/>
                <w:lang w:val="en-GB"/>
              </w:rPr>
            </w:pPr>
            <w:sdt>
              <w:sdtPr>
                <w:rPr>
                  <w:sz w:val="20"/>
                  <w:lang w:val="en-GB"/>
                </w:rPr>
                <w:id w:val="1889301554"/>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5E99647B" w14:textId="65425068" w:rsidR="00A14B8E" w:rsidRPr="00F030F8" w:rsidRDefault="00B8483E" w:rsidP="00A14B8E">
            <w:pPr>
              <w:jc w:val="center"/>
              <w:rPr>
                <w:sz w:val="20"/>
                <w:lang w:val="en-GB"/>
              </w:rPr>
            </w:pPr>
            <w:sdt>
              <w:sdtPr>
                <w:rPr>
                  <w:sz w:val="20"/>
                  <w:lang w:val="en-GB"/>
                </w:rPr>
                <w:id w:val="-29584179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3DB0AC42" w14:textId="77777777" w:rsidR="00A14B8E" w:rsidRPr="00F030F8" w:rsidRDefault="00A14B8E" w:rsidP="00A14B8E">
            <w:pPr>
              <w:rPr>
                <w:color w:val="0000CC"/>
                <w:sz w:val="20"/>
                <w:lang w:val="en-GB"/>
              </w:rPr>
            </w:pPr>
          </w:p>
        </w:tc>
        <w:tc>
          <w:tcPr>
            <w:tcW w:w="5048" w:type="dxa"/>
          </w:tcPr>
          <w:p w14:paraId="3DCD3732" w14:textId="77777777" w:rsidR="00A14B8E" w:rsidRPr="00F030F8" w:rsidRDefault="00A14B8E" w:rsidP="00A14B8E">
            <w:pPr>
              <w:rPr>
                <w:color w:val="0000CC"/>
                <w:sz w:val="20"/>
                <w:lang w:val="en-GB"/>
              </w:rPr>
            </w:pPr>
          </w:p>
        </w:tc>
      </w:tr>
      <w:tr w:rsidR="00A14B8E" w14:paraId="7072DC4A" w14:textId="77777777" w:rsidTr="00F030F8">
        <w:trPr>
          <w:trHeight w:val="517"/>
        </w:trPr>
        <w:tc>
          <w:tcPr>
            <w:tcW w:w="803" w:type="dxa"/>
            <w:vAlign w:val="center"/>
          </w:tcPr>
          <w:p w14:paraId="57263C68" w14:textId="507F157D" w:rsidR="00A14B8E" w:rsidRPr="00F030F8" w:rsidRDefault="00A14B8E" w:rsidP="00A14B8E">
            <w:pPr>
              <w:jc w:val="center"/>
              <w:rPr>
                <w:color w:val="000000"/>
                <w:sz w:val="20"/>
              </w:rPr>
            </w:pPr>
            <w:r w:rsidRPr="00F030F8">
              <w:rPr>
                <w:sz w:val="20"/>
              </w:rPr>
              <w:t>7.11</w:t>
            </w:r>
          </w:p>
        </w:tc>
        <w:tc>
          <w:tcPr>
            <w:tcW w:w="2700" w:type="dxa"/>
            <w:vAlign w:val="center"/>
          </w:tcPr>
          <w:p w14:paraId="70E8517F" w14:textId="36684576" w:rsidR="00A14B8E" w:rsidRPr="00F030F8" w:rsidRDefault="00A14B8E" w:rsidP="005638BD">
            <w:pPr>
              <w:rPr>
                <w:sz w:val="20"/>
                <w:lang w:val="en-GB"/>
              </w:rPr>
            </w:pPr>
            <w:r w:rsidRPr="00F030F8">
              <w:rPr>
                <w:sz w:val="20"/>
              </w:rPr>
              <w:t>Control of data and information management</w:t>
            </w:r>
          </w:p>
        </w:tc>
        <w:tc>
          <w:tcPr>
            <w:tcW w:w="1159" w:type="dxa"/>
            <w:vAlign w:val="center"/>
          </w:tcPr>
          <w:p w14:paraId="1B8B6EAC" w14:textId="3C1385D7" w:rsidR="00A14B8E" w:rsidRPr="00F030F8" w:rsidRDefault="00B8483E" w:rsidP="00A14B8E">
            <w:pPr>
              <w:jc w:val="center"/>
              <w:rPr>
                <w:sz w:val="20"/>
                <w:lang w:val="en-GB"/>
              </w:rPr>
            </w:pPr>
            <w:sdt>
              <w:sdtPr>
                <w:rPr>
                  <w:sz w:val="20"/>
                  <w:lang w:val="en-GB"/>
                </w:rPr>
                <w:id w:val="20684785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4F2187F0" w14:textId="54025DB3" w:rsidR="00A14B8E" w:rsidRPr="00F030F8" w:rsidRDefault="00B8483E" w:rsidP="00A14B8E">
            <w:pPr>
              <w:jc w:val="center"/>
              <w:rPr>
                <w:sz w:val="20"/>
                <w:lang w:val="en-GB"/>
              </w:rPr>
            </w:pPr>
            <w:sdt>
              <w:sdtPr>
                <w:rPr>
                  <w:sz w:val="20"/>
                  <w:lang w:val="en-GB"/>
                </w:rPr>
                <w:id w:val="2083404432"/>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5468D8A7" w14:textId="79D178A3" w:rsidR="00A14B8E" w:rsidRPr="00F030F8" w:rsidRDefault="00B8483E" w:rsidP="00A14B8E">
            <w:pPr>
              <w:jc w:val="center"/>
              <w:rPr>
                <w:sz w:val="20"/>
                <w:lang w:val="en-GB"/>
              </w:rPr>
            </w:pPr>
            <w:sdt>
              <w:sdtPr>
                <w:rPr>
                  <w:sz w:val="20"/>
                  <w:lang w:val="en-GB"/>
                </w:rPr>
                <w:id w:val="-51161163"/>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6F28EFAA" w14:textId="77777777" w:rsidR="00A14B8E" w:rsidRPr="00F030F8" w:rsidRDefault="00A14B8E" w:rsidP="00A14B8E">
            <w:pPr>
              <w:rPr>
                <w:color w:val="0000CC"/>
                <w:sz w:val="20"/>
                <w:lang w:val="en-GB"/>
              </w:rPr>
            </w:pPr>
          </w:p>
        </w:tc>
        <w:tc>
          <w:tcPr>
            <w:tcW w:w="5048" w:type="dxa"/>
          </w:tcPr>
          <w:p w14:paraId="554C7009" w14:textId="2EA79C6E" w:rsidR="00A14B8E" w:rsidRPr="00F030F8" w:rsidRDefault="00A14B8E" w:rsidP="00A14B8E">
            <w:pPr>
              <w:rPr>
                <w:color w:val="0000CC"/>
                <w:sz w:val="20"/>
                <w:lang w:val="en-GB"/>
              </w:rPr>
            </w:pPr>
          </w:p>
        </w:tc>
      </w:tr>
      <w:tr w:rsidR="00A14B8E" w14:paraId="23E22CA2" w14:textId="77777777" w:rsidTr="00F030F8">
        <w:trPr>
          <w:trHeight w:val="1039"/>
        </w:trPr>
        <w:tc>
          <w:tcPr>
            <w:tcW w:w="803" w:type="dxa"/>
            <w:vAlign w:val="center"/>
          </w:tcPr>
          <w:p w14:paraId="0179E69E" w14:textId="593D8CAB" w:rsidR="00A14B8E" w:rsidRPr="00F030F8" w:rsidRDefault="00A14B8E" w:rsidP="00A14B8E">
            <w:pPr>
              <w:jc w:val="center"/>
              <w:rPr>
                <w:color w:val="000000"/>
                <w:sz w:val="20"/>
              </w:rPr>
            </w:pPr>
            <w:r w:rsidRPr="00F030F8">
              <w:rPr>
                <w:sz w:val="20"/>
              </w:rPr>
              <w:t>8</w:t>
            </w:r>
          </w:p>
        </w:tc>
        <w:tc>
          <w:tcPr>
            <w:tcW w:w="2700" w:type="dxa"/>
            <w:vAlign w:val="center"/>
          </w:tcPr>
          <w:p w14:paraId="24DBE404" w14:textId="77777777" w:rsidR="00A14B8E" w:rsidRPr="00F030F8" w:rsidRDefault="00A14B8E" w:rsidP="005638BD">
            <w:pPr>
              <w:rPr>
                <w:sz w:val="20"/>
                <w:lang w:val="en-GB"/>
              </w:rPr>
            </w:pPr>
            <w:r w:rsidRPr="00F030F8">
              <w:rPr>
                <w:sz w:val="20"/>
              </w:rPr>
              <w:t>Management system requirements</w:t>
            </w:r>
          </w:p>
          <w:p w14:paraId="205F0CA1" w14:textId="77777777" w:rsidR="00A14B8E" w:rsidRPr="00F030F8" w:rsidRDefault="00A14B8E" w:rsidP="005638BD">
            <w:pPr>
              <w:rPr>
                <w:sz w:val="20"/>
                <w:lang w:val="en-GB"/>
              </w:rPr>
            </w:pPr>
            <w:r w:rsidRPr="00F030F8">
              <w:rPr>
                <w:sz w:val="20"/>
                <w:lang w:val="en-GB"/>
              </w:rPr>
              <w:t>Option A</w:t>
            </w:r>
          </w:p>
          <w:p w14:paraId="3C90E5E2" w14:textId="79CE237C" w:rsidR="00A14B8E" w:rsidRPr="00F030F8" w:rsidRDefault="00A14B8E" w:rsidP="005638BD">
            <w:pPr>
              <w:rPr>
                <w:sz w:val="20"/>
                <w:lang w:val="en-GB"/>
              </w:rPr>
            </w:pPr>
            <w:r w:rsidRPr="00F030F8">
              <w:rPr>
                <w:sz w:val="20"/>
                <w:lang w:val="en-GB"/>
              </w:rPr>
              <w:t>Option B</w:t>
            </w:r>
          </w:p>
        </w:tc>
        <w:tc>
          <w:tcPr>
            <w:tcW w:w="1159" w:type="dxa"/>
            <w:vAlign w:val="center"/>
          </w:tcPr>
          <w:p w14:paraId="1DCFE892" w14:textId="740DF288" w:rsidR="00A14B8E" w:rsidRPr="00F030F8" w:rsidRDefault="00B8483E" w:rsidP="00A14B8E">
            <w:pPr>
              <w:jc w:val="center"/>
              <w:rPr>
                <w:sz w:val="20"/>
                <w:lang w:val="en-GB"/>
              </w:rPr>
            </w:pPr>
            <w:sdt>
              <w:sdtPr>
                <w:rPr>
                  <w:sz w:val="20"/>
                  <w:lang w:val="en-GB"/>
                </w:rPr>
                <w:id w:val="-274712244"/>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4C19E355" w14:textId="561E4C35" w:rsidR="00A14B8E" w:rsidRPr="00F030F8" w:rsidRDefault="00B8483E" w:rsidP="00A14B8E">
            <w:pPr>
              <w:jc w:val="center"/>
              <w:rPr>
                <w:sz w:val="20"/>
                <w:lang w:val="en-GB"/>
              </w:rPr>
            </w:pPr>
            <w:sdt>
              <w:sdtPr>
                <w:rPr>
                  <w:sz w:val="20"/>
                  <w:lang w:val="en-GB"/>
                </w:rPr>
                <w:id w:val="1645160362"/>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183319DC" w14:textId="635E7062" w:rsidR="00A14B8E" w:rsidRPr="00F030F8" w:rsidRDefault="00B8483E" w:rsidP="00A14B8E">
            <w:pPr>
              <w:jc w:val="center"/>
              <w:rPr>
                <w:sz w:val="20"/>
                <w:lang w:val="en-GB"/>
              </w:rPr>
            </w:pPr>
            <w:sdt>
              <w:sdtPr>
                <w:rPr>
                  <w:sz w:val="20"/>
                  <w:lang w:val="en-GB"/>
                </w:rPr>
                <w:id w:val="-11730121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7DBE3649" w14:textId="77777777" w:rsidR="00A14B8E" w:rsidRPr="00F030F8" w:rsidRDefault="00A14B8E" w:rsidP="00A14B8E">
            <w:pPr>
              <w:rPr>
                <w:color w:val="0000CC"/>
                <w:sz w:val="20"/>
                <w:lang w:val="en-GB"/>
              </w:rPr>
            </w:pPr>
          </w:p>
        </w:tc>
        <w:tc>
          <w:tcPr>
            <w:tcW w:w="5048" w:type="dxa"/>
          </w:tcPr>
          <w:p w14:paraId="7B73C890" w14:textId="107F4672" w:rsidR="00A14B8E" w:rsidRPr="00F030F8" w:rsidRDefault="00A14B8E" w:rsidP="00A14B8E">
            <w:pPr>
              <w:rPr>
                <w:color w:val="0000CC"/>
                <w:sz w:val="20"/>
                <w:lang w:val="en-GB"/>
              </w:rPr>
            </w:pPr>
          </w:p>
        </w:tc>
      </w:tr>
      <w:tr w:rsidR="00A14B8E" w14:paraId="5791BCF8" w14:textId="77777777" w:rsidTr="00F030F8">
        <w:trPr>
          <w:trHeight w:val="442"/>
        </w:trPr>
        <w:tc>
          <w:tcPr>
            <w:tcW w:w="803" w:type="dxa"/>
            <w:vAlign w:val="center"/>
          </w:tcPr>
          <w:p w14:paraId="36D7011E" w14:textId="451483F4" w:rsidR="00A14B8E" w:rsidRPr="00F030F8" w:rsidRDefault="00A14B8E" w:rsidP="00A14B8E">
            <w:pPr>
              <w:jc w:val="center"/>
              <w:rPr>
                <w:color w:val="000000"/>
                <w:sz w:val="20"/>
              </w:rPr>
            </w:pPr>
            <w:r w:rsidRPr="00F030F8">
              <w:rPr>
                <w:sz w:val="20"/>
              </w:rPr>
              <w:t>8.2</w:t>
            </w:r>
          </w:p>
        </w:tc>
        <w:tc>
          <w:tcPr>
            <w:tcW w:w="2700" w:type="dxa"/>
            <w:vAlign w:val="center"/>
          </w:tcPr>
          <w:p w14:paraId="7152B390" w14:textId="3F1708E6" w:rsidR="00A14B8E" w:rsidRPr="00F030F8" w:rsidRDefault="00A14B8E" w:rsidP="005638BD">
            <w:pPr>
              <w:rPr>
                <w:sz w:val="20"/>
                <w:lang w:val="en-GB"/>
              </w:rPr>
            </w:pPr>
            <w:r w:rsidRPr="00F030F8">
              <w:rPr>
                <w:sz w:val="20"/>
              </w:rPr>
              <w:t>Management system documentation (Option A)</w:t>
            </w:r>
          </w:p>
        </w:tc>
        <w:tc>
          <w:tcPr>
            <w:tcW w:w="1159" w:type="dxa"/>
            <w:vAlign w:val="center"/>
          </w:tcPr>
          <w:p w14:paraId="0CBF8916" w14:textId="390A455B" w:rsidR="00A14B8E" w:rsidRPr="00F030F8" w:rsidRDefault="00B8483E" w:rsidP="00A14B8E">
            <w:pPr>
              <w:jc w:val="center"/>
              <w:rPr>
                <w:sz w:val="20"/>
                <w:lang w:val="en-GB"/>
              </w:rPr>
            </w:pPr>
            <w:sdt>
              <w:sdtPr>
                <w:rPr>
                  <w:sz w:val="20"/>
                  <w:lang w:val="en-GB"/>
                </w:rPr>
                <w:id w:val="-1025094233"/>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2AFAC884" w14:textId="5A138129" w:rsidR="00A14B8E" w:rsidRPr="00F030F8" w:rsidRDefault="00B8483E" w:rsidP="00A14B8E">
            <w:pPr>
              <w:jc w:val="center"/>
              <w:rPr>
                <w:sz w:val="20"/>
                <w:lang w:val="en-GB"/>
              </w:rPr>
            </w:pPr>
            <w:sdt>
              <w:sdtPr>
                <w:rPr>
                  <w:sz w:val="20"/>
                  <w:lang w:val="en-GB"/>
                </w:rPr>
                <w:id w:val="1551189646"/>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71EB3A47" w14:textId="394ED836" w:rsidR="00A14B8E" w:rsidRPr="00F030F8" w:rsidRDefault="00B8483E" w:rsidP="00A14B8E">
            <w:pPr>
              <w:jc w:val="center"/>
              <w:rPr>
                <w:sz w:val="20"/>
                <w:lang w:val="en-GB"/>
              </w:rPr>
            </w:pPr>
            <w:sdt>
              <w:sdtPr>
                <w:rPr>
                  <w:sz w:val="20"/>
                  <w:lang w:val="en-GB"/>
                </w:rPr>
                <w:id w:val="277455818"/>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749CAAE9" w14:textId="77777777" w:rsidR="00A14B8E" w:rsidRPr="00F030F8" w:rsidRDefault="00A14B8E" w:rsidP="00A14B8E">
            <w:pPr>
              <w:rPr>
                <w:color w:val="0000CC"/>
                <w:sz w:val="20"/>
                <w:lang w:val="en-GB"/>
              </w:rPr>
            </w:pPr>
          </w:p>
        </w:tc>
        <w:tc>
          <w:tcPr>
            <w:tcW w:w="5048" w:type="dxa"/>
          </w:tcPr>
          <w:p w14:paraId="6827BD30" w14:textId="05359B8A" w:rsidR="00A14B8E" w:rsidRPr="00F030F8" w:rsidRDefault="00A14B8E" w:rsidP="00A14B8E">
            <w:pPr>
              <w:rPr>
                <w:color w:val="0000CC"/>
                <w:sz w:val="20"/>
                <w:lang w:val="en-GB"/>
              </w:rPr>
            </w:pPr>
          </w:p>
        </w:tc>
      </w:tr>
      <w:tr w:rsidR="00A14B8E" w14:paraId="05203B50" w14:textId="77777777" w:rsidTr="00F030F8">
        <w:trPr>
          <w:trHeight w:val="442"/>
        </w:trPr>
        <w:tc>
          <w:tcPr>
            <w:tcW w:w="803" w:type="dxa"/>
            <w:vAlign w:val="center"/>
          </w:tcPr>
          <w:p w14:paraId="0D0B4A77" w14:textId="71BD308D" w:rsidR="00A14B8E" w:rsidRPr="00F030F8" w:rsidRDefault="00A14B8E" w:rsidP="00A14B8E">
            <w:pPr>
              <w:jc w:val="center"/>
              <w:rPr>
                <w:color w:val="000000"/>
                <w:sz w:val="20"/>
              </w:rPr>
            </w:pPr>
            <w:r w:rsidRPr="00F030F8">
              <w:rPr>
                <w:sz w:val="20"/>
              </w:rPr>
              <w:t>8.3</w:t>
            </w:r>
          </w:p>
        </w:tc>
        <w:tc>
          <w:tcPr>
            <w:tcW w:w="2700" w:type="dxa"/>
            <w:vAlign w:val="center"/>
          </w:tcPr>
          <w:p w14:paraId="05347EF1" w14:textId="01FC78A1" w:rsidR="00A14B8E" w:rsidRPr="00F030F8" w:rsidRDefault="00A14B8E" w:rsidP="005638BD">
            <w:pPr>
              <w:rPr>
                <w:sz w:val="20"/>
                <w:lang w:val="en-GB"/>
              </w:rPr>
            </w:pPr>
            <w:r w:rsidRPr="00F030F8">
              <w:rPr>
                <w:sz w:val="20"/>
              </w:rPr>
              <w:t>Control of management system documents (Option A)</w:t>
            </w:r>
          </w:p>
        </w:tc>
        <w:tc>
          <w:tcPr>
            <w:tcW w:w="1159" w:type="dxa"/>
            <w:vAlign w:val="center"/>
          </w:tcPr>
          <w:p w14:paraId="49F69082" w14:textId="20C9730D" w:rsidR="00A14B8E" w:rsidRPr="00F030F8" w:rsidRDefault="00B8483E" w:rsidP="00A14B8E">
            <w:pPr>
              <w:jc w:val="center"/>
              <w:rPr>
                <w:sz w:val="20"/>
                <w:lang w:val="en-GB"/>
              </w:rPr>
            </w:pPr>
            <w:sdt>
              <w:sdtPr>
                <w:rPr>
                  <w:sz w:val="20"/>
                  <w:lang w:val="en-GB"/>
                </w:rPr>
                <w:id w:val="1124665486"/>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1312A478" w14:textId="6B4F6E9F" w:rsidR="00A14B8E" w:rsidRPr="00F030F8" w:rsidRDefault="00B8483E" w:rsidP="00A14B8E">
            <w:pPr>
              <w:jc w:val="center"/>
              <w:rPr>
                <w:sz w:val="20"/>
                <w:lang w:val="en-GB"/>
              </w:rPr>
            </w:pPr>
            <w:sdt>
              <w:sdtPr>
                <w:rPr>
                  <w:sz w:val="20"/>
                  <w:lang w:val="en-GB"/>
                </w:rPr>
                <w:id w:val="199945491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4D3C4FE2" w14:textId="6153ACBE" w:rsidR="00A14B8E" w:rsidRPr="00F030F8" w:rsidRDefault="00B8483E" w:rsidP="00A14B8E">
            <w:pPr>
              <w:jc w:val="center"/>
              <w:rPr>
                <w:sz w:val="20"/>
                <w:lang w:val="en-GB"/>
              </w:rPr>
            </w:pPr>
            <w:sdt>
              <w:sdtPr>
                <w:rPr>
                  <w:sz w:val="20"/>
                  <w:lang w:val="en-GB"/>
                </w:rPr>
                <w:id w:val="41028334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26BAF3D2" w14:textId="77777777" w:rsidR="00A14B8E" w:rsidRPr="00F030F8" w:rsidRDefault="00A14B8E" w:rsidP="00A14B8E">
            <w:pPr>
              <w:rPr>
                <w:color w:val="0000CC"/>
                <w:sz w:val="20"/>
                <w:lang w:val="en-GB"/>
              </w:rPr>
            </w:pPr>
          </w:p>
        </w:tc>
        <w:tc>
          <w:tcPr>
            <w:tcW w:w="5048" w:type="dxa"/>
          </w:tcPr>
          <w:p w14:paraId="1DD16519" w14:textId="3955AC2C" w:rsidR="00A14B8E" w:rsidRPr="00F030F8" w:rsidRDefault="00A14B8E" w:rsidP="00A14B8E">
            <w:pPr>
              <w:rPr>
                <w:color w:val="0000CC"/>
                <w:sz w:val="20"/>
                <w:lang w:val="en-GB"/>
              </w:rPr>
            </w:pPr>
          </w:p>
        </w:tc>
      </w:tr>
      <w:tr w:rsidR="00A14B8E" w14:paraId="74930D12" w14:textId="77777777" w:rsidTr="00F030F8">
        <w:trPr>
          <w:trHeight w:val="523"/>
        </w:trPr>
        <w:tc>
          <w:tcPr>
            <w:tcW w:w="803" w:type="dxa"/>
            <w:vAlign w:val="center"/>
          </w:tcPr>
          <w:p w14:paraId="185A5C19" w14:textId="4DAC5F13" w:rsidR="00A14B8E" w:rsidRPr="00F030F8" w:rsidRDefault="00A14B8E" w:rsidP="00A14B8E">
            <w:pPr>
              <w:jc w:val="center"/>
              <w:rPr>
                <w:color w:val="000000"/>
                <w:sz w:val="20"/>
              </w:rPr>
            </w:pPr>
            <w:r w:rsidRPr="00F030F8">
              <w:rPr>
                <w:sz w:val="20"/>
              </w:rPr>
              <w:t>8.4</w:t>
            </w:r>
          </w:p>
        </w:tc>
        <w:tc>
          <w:tcPr>
            <w:tcW w:w="2700" w:type="dxa"/>
            <w:vAlign w:val="center"/>
          </w:tcPr>
          <w:p w14:paraId="5D8BEA8B" w14:textId="68C84AA6" w:rsidR="00A14B8E" w:rsidRPr="00F030F8" w:rsidRDefault="00A14B8E" w:rsidP="005638BD">
            <w:pPr>
              <w:rPr>
                <w:sz w:val="20"/>
                <w:lang w:val="en-GB"/>
              </w:rPr>
            </w:pPr>
            <w:r w:rsidRPr="00F030F8">
              <w:rPr>
                <w:sz w:val="20"/>
              </w:rPr>
              <w:t>Control of records (Option A)</w:t>
            </w:r>
          </w:p>
        </w:tc>
        <w:tc>
          <w:tcPr>
            <w:tcW w:w="1159" w:type="dxa"/>
            <w:vAlign w:val="center"/>
          </w:tcPr>
          <w:p w14:paraId="5BB1D0ED" w14:textId="6216CCEA" w:rsidR="00A14B8E" w:rsidRPr="00F030F8" w:rsidRDefault="00B8483E" w:rsidP="00A14B8E">
            <w:pPr>
              <w:jc w:val="center"/>
              <w:rPr>
                <w:b/>
                <w:bCs/>
                <w:sz w:val="20"/>
                <w:lang w:val="en-GB"/>
              </w:rPr>
            </w:pPr>
            <w:sdt>
              <w:sdtPr>
                <w:rPr>
                  <w:sz w:val="20"/>
                  <w:lang w:val="en-GB"/>
                </w:rPr>
                <w:id w:val="2142999905"/>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4FA90CA8" w14:textId="1FC00952" w:rsidR="00A14B8E" w:rsidRPr="00F030F8" w:rsidRDefault="00B8483E" w:rsidP="00A14B8E">
            <w:pPr>
              <w:jc w:val="center"/>
              <w:rPr>
                <w:b/>
                <w:bCs/>
                <w:sz w:val="20"/>
                <w:lang w:val="en-GB"/>
              </w:rPr>
            </w:pPr>
            <w:sdt>
              <w:sdtPr>
                <w:rPr>
                  <w:sz w:val="20"/>
                  <w:lang w:val="en-GB"/>
                </w:rPr>
                <w:id w:val="99769778"/>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23576CD6" w14:textId="2532603D" w:rsidR="00A14B8E" w:rsidRPr="00F030F8" w:rsidRDefault="00B8483E" w:rsidP="00A14B8E">
            <w:pPr>
              <w:jc w:val="center"/>
              <w:rPr>
                <w:sz w:val="20"/>
                <w:lang w:val="en-GB"/>
              </w:rPr>
            </w:pPr>
            <w:sdt>
              <w:sdtPr>
                <w:rPr>
                  <w:sz w:val="20"/>
                  <w:lang w:val="en-GB"/>
                </w:rPr>
                <w:id w:val="-1105345970"/>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6BF7257B" w14:textId="77777777" w:rsidR="00A14B8E" w:rsidRPr="00F030F8" w:rsidRDefault="00A14B8E" w:rsidP="00A14B8E">
            <w:pPr>
              <w:rPr>
                <w:color w:val="0000CC"/>
                <w:sz w:val="20"/>
                <w:lang w:val="en-GB"/>
              </w:rPr>
            </w:pPr>
          </w:p>
        </w:tc>
        <w:tc>
          <w:tcPr>
            <w:tcW w:w="5048" w:type="dxa"/>
          </w:tcPr>
          <w:p w14:paraId="0365D46D" w14:textId="77777777" w:rsidR="00A14B8E" w:rsidRPr="00F030F8" w:rsidRDefault="00A14B8E" w:rsidP="00A14B8E">
            <w:pPr>
              <w:rPr>
                <w:color w:val="0000CC"/>
                <w:sz w:val="20"/>
                <w:lang w:val="en-GB"/>
              </w:rPr>
            </w:pPr>
          </w:p>
        </w:tc>
      </w:tr>
      <w:tr w:rsidR="00A14B8E" w14:paraId="3343B612" w14:textId="77777777" w:rsidTr="00F030F8">
        <w:trPr>
          <w:trHeight w:val="811"/>
        </w:trPr>
        <w:tc>
          <w:tcPr>
            <w:tcW w:w="803" w:type="dxa"/>
            <w:vAlign w:val="center"/>
          </w:tcPr>
          <w:p w14:paraId="7C072054" w14:textId="66E49E9D" w:rsidR="00A14B8E" w:rsidRPr="00F030F8" w:rsidRDefault="00A14B8E" w:rsidP="00A14B8E">
            <w:pPr>
              <w:jc w:val="center"/>
              <w:rPr>
                <w:color w:val="000000"/>
                <w:sz w:val="20"/>
              </w:rPr>
            </w:pPr>
            <w:r w:rsidRPr="00F030F8">
              <w:rPr>
                <w:sz w:val="20"/>
              </w:rPr>
              <w:lastRenderedPageBreak/>
              <w:t>8.5</w:t>
            </w:r>
          </w:p>
        </w:tc>
        <w:tc>
          <w:tcPr>
            <w:tcW w:w="2700" w:type="dxa"/>
            <w:vAlign w:val="center"/>
          </w:tcPr>
          <w:p w14:paraId="38704149" w14:textId="6BA5E4D8" w:rsidR="00A14B8E" w:rsidRPr="00F030F8" w:rsidRDefault="00A14B8E" w:rsidP="005638BD">
            <w:pPr>
              <w:rPr>
                <w:sz w:val="20"/>
                <w:lang w:val="en-GB"/>
              </w:rPr>
            </w:pPr>
            <w:r w:rsidRPr="00F030F8">
              <w:rPr>
                <w:sz w:val="20"/>
              </w:rPr>
              <w:t>Actions to address risks and opportunities (Option A)</w:t>
            </w:r>
          </w:p>
        </w:tc>
        <w:tc>
          <w:tcPr>
            <w:tcW w:w="1159" w:type="dxa"/>
            <w:vAlign w:val="center"/>
          </w:tcPr>
          <w:p w14:paraId="45855048" w14:textId="18A2C8A6" w:rsidR="00A14B8E" w:rsidRPr="00F030F8" w:rsidRDefault="00B8483E" w:rsidP="00A14B8E">
            <w:pPr>
              <w:jc w:val="center"/>
              <w:rPr>
                <w:b/>
                <w:bCs/>
                <w:sz w:val="20"/>
                <w:lang w:val="en-GB"/>
              </w:rPr>
            </w:pPr>
            <w:sdt>
              <w:sdtPr>
                <w:rPr>
                  <w:sz w:val="20"/>
                  <w:lang w:val="en-GB"/>
                </w:rPr>
                <w:id w:val="887068867"/>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2665ADEE" w14:textId="37F83C88" w:rsidR="00A14B8E" w:rsidRPr="00F030F8" w:rsidRDefault="00B8483E" w:rsidP="00A14B8E">
            <w:pPr>
              <w:jc w:val="center"/>
              <w:rPr>
                <w:b/>
                <w:bCs/>
                <w:sz w:val="20"/>
                <w:lang w:val="en-GB"/>
              </w:rPr>
            </w:pPr>
            <w:sdt>
              <w:sdtPr>
                <w:rPr>
                  <w:sz w:val="20"/>
                  <w:lang w:val="en-GB"/>
                </w:rPr>
                <w:id w:val="201369225"/>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25CE39C9" w14:textId="4936F809" w:rsidR="00A14B8E" w:rsidRPr="00F030F8" w:rsidRDefault="00B8483E" w:rsidP="00A14B8E">
            <w:pPr>
              <w:jc w:val="center"/>
              <w:rPr>
                <w:sz w:val="20"/>
                <w:lang w:val="en-GB"/>
              </w:rPr>
            </w:pPr>
            <w:sdt>
              <w:sdtPr>
                <w:rPr>
                  <w:sz w:val="20"/>
                  <w:lang w:val="en-GB"/>
                </w:rPr>
                <w:id w:val="2126349707"/>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738BA1F1" w14:textId="77777777" w:rsidR="00A14B8E" w:rsidRPr="00F030F8" w:rsidRDefault="00A14B8E" w:rsidP="00A14B8E">
            <w:pPr>
              <w:rPr>
                <w:color w:val="0000CC"/>
                <w:sz w:val="20"/>
                <w:lang w:val="en-GB"/>
              </w:rPr>
            </w:pPr>
          </w:p>
        </w:tc>
        <w:tc>
          <w:tcPr>
            <w:tcW w:w="5048" w:type="dxa"/>
          </w:tcPr>
          <w:p w14:paraId="4ED09728" w14:textId="77777777" w:rsidR="00A14B8E" w:rsidRPr="00F030F8" w:rsidRDefault="00A14B8E" w:rsidP="00A14B8E">
            <w:pPr>
              <w:rPr>
                <w:color w:val="0000CC"/>
                <w:sz w:val="20"/>
                <w:lang w:val="en-GB"/>
              </w:rPr>
            </w:pPr>
          </w:p>
        </w:tc>
      </w:tr>
      <w:tr w:rsidR="00A14B8E" w14:paraId="0C3F43BB" w14:textId="77777777" w:rsidTr="00F030F8">
        <w:trPr>
          <w:trHeight w:val="532"/>
        </w:trPr>
        <w:tc>
          <w:tcPr>
            <w:tcW w:w="803" w:type="dxa"/>
            <w:vAlign w:val="center"/>
          </w:tcPr>
          <w:p w14:paraId="6F5CA619" w14:textId="56491D51" w:rsidR="00A14B8E" w:rsidRPr="00F030F8" w:rsidRDefault="00A14B8E" w:rsidP="00A14B8E">
            <w:pPr>
              <w:jc w:val="center"/>
              <w:rPr>
                <w:color w:val="000000"/>
                <w:sz w:val="20"/>
              </w:rPr>
            </w:pPr>
            <w:r w:rsidRPr="00F030F8">
              <w:rPr>
                <w:sz w:val="20"/>
              </w:rPr>
              <w:t>8.6</w:t>
            </w:r>
          </w:p>
        </w:tc>
        <w:tc>
          <w:tcPr>
            <w:tcW w:w="2700" w:type="dxa"/>
            <w:vAlign w:val="center"/>
          </w:tcPr>
          <w:p w14:paraId="505CFAA0" w14:textId="4DF6872A" w:rsidR="00A14B8E" w:rsidRPr="00F030F8" w:rsidRDefault="00A14B8E" w:rsidP="005638BD">
            <w:pPr>
              <w:rPr>
                <w:sz w:val="20"/>
                <w:lang w:val="en-GB"/>
              </w:rPr>
            </w:pPr>
            <w:r w:rsidRPr="00F030F8">
              <w:rPr>
                <w:sz w:val="20"/>
              </w:rPr>
              <w:t>Improvement (Option A)</w:t>
            </w:r>
          </w:p>
        </w:tc>
        <w:tc>
          <w:tcPr>
            <w:tcW w:w="1159" w:type="dxa"/>
            <w:vAlign w:val="center"/>
          </w:tcPr>
          <w:p w14:paraId="1A07BB8C" w14:textId="5CD647CF" w:rsidR="00A14B8E" w:rsidRPr="00F030F8" w:rsidRDefault="00B8483E" w:rsidP="00A14B8E">
            <w:pPr>
              <w:jc w:val="center"/>
              <w:rPr>
                <w:b/>
                <w:bCs/>
                <w:sz w:val="20"/>
                <w:lang w:val="en-GB"/>
              </w:rPr>
            </w:pPr>
            <w:sdt>
              <w:sdtPr>
                <w:rPr>
                  <w:sz w:val="20"/>
                  <w:lang w:val="en-GB"/>
                </w:rPr>
                <w:id w:val="237372036"/>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35B2A128" w14:textId="238DC889" w:rsidR="00A14B8E" w:rsidRPr="00F030F8" w:rsidRDefault="00B8483E" w:rsidP="00A14B8E">
            <w:pPr>
              <w:jc w:val="center"/>
              <w:rPr>
                <w:b/>
                <w:bCs/>
                <w:sz w:val="20"/>
                <w:lang w:val="en-GB"/>
              </w:rPr>
            </w:pPr>
            <w:sdt>
              <w:sdtPr>
                <w:rPr>
                  <w:sz w:val="20"/>
                  <w:lang w:val="en-GB"/>
                </w:rPr>
                <w:id w:val="79041294"/>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20DD5752" w14:textId="1152FEAC" w:rsidR="00A14B8E" w:rsidRPr="00F030F8" w:rsidRDefault="00B8483E" w:rsidP="00A14B8E">
            <w:pPr>
              <w:jc w:val="center"/>
              <w:rPr>
                <w:sz w:val="20"/>
                <w:lang w:val="en-GB"/>
              </w:rPr>
            </w:pPr>
            <w:sdt>
              <w:sdtPr>
                <w:rPr>
                  <w:sz w:val="20"/>
                  <w:lang w:val="en-GB"/>
                </w:rPr>
                <w:id w:val="-189526909"/>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666BABD2" w14:textId="77777777" w:rsidR="00A14B8E" w:rsidRPr="00F030F8" w:rsidRDefault="00A14B8E" w:rsidP="00A14B8E">
            <w:pPr>
              <w:rPr>
                <w:color w:val="0000CC"/>
                <w:sz w:val="20"/>
                <w:lang w:val="en-GB"/>
              </w:rPr>
            </w:pPr>
          </w:p>
        </w:tc>
        <w:tc>
          <w:tcPr>
            <w:tcW w:w="5048" w:type="dxa"/>
          </w:tcPr>
          <w:p w14:paraId="4BAB789F" w14:textId="77777777" w:rsidR="00A14B8E" w:rsidRPr="00F030F8" w:rsidRDefault="00A14B8E" w:rsidP="00A14B8E">
            <w:pPr>
              <w:rPr>
                <w:color w:val="0000CC"/>
                <w:sz w:val="20"/>
                <w:lang w:val="en-GB"/>
              </w:rPr>
            </w:pPr>
          </w:p>
        </w:tc>
      </w:tr>
      <w:tr w:rsidR="00A14B8E" w14:paraId="031B8293" w14:textId="77777777" w:rsidTr="00F030F8">
        <w:trPr>
          <w:trHeight w:val="703"/>
        </w:trPr>
        <w:tc>
          <w:tcPr>
            <w:tcW w:w="803" w:type="dxa"/>
            <w:vAlign w:val="center"/>
          </w:tcPr>
          <w:p w14:paraId="6F129A74" w14:textId="05AC2ED4" w:rsidR="00A14B8E" w:rsidRPr="00F030F8" w:rsidRDefault="00A14B8E" w:rsidP="00A14B8E">
            <w:pPr>
              <w:jc w:val="center"/>
              <w:rPr>
                <w:color w:val="000000"/>
                <w:sz w:val="20"/>
              </w:rPr>
            </w:pPr>
            <w:r w:rsidRPr="00F030F8">
              <w:rPr>
                <w:sz w:val="20"/>
              </w:rPr>
              <w:t>8.7</w:t>
            </w:r>
          </w:p>
        </w:tc>
        <w:tc>
          <w:tcPr>
            <w:tcW w:w="2700" w:type="dxa"/>
            <w:vAlign w:val="center"/>
          </w:tcPr>
          <w:p w14:paraId="37BC51CC" w14:textId="398D22F4" w:rsidR="00A14B8E" w:rsidRPr="00F030F8" w:rsidRDefault="00A14B8E" w:rsidP="005638BD">
            <w:pPr>
              <w:rPr>
                <w:sz w:val="20"/>
                <w:lang w:val="en-GB"/>
              </w:rPr>
            </w:pPr>
            <w:r w:rsidRPr="00F030F8">
              <w:rPr>
                <w:sz w:val="20"/>
              </w:rPr>
              <w:t>Corrective actions (Option A)</w:t>
            </w:r>
          </w:p>
        </w:tc>
        <w:tc>
          <w:tcPr>
            <w:tcW w:w="1159" w:type="dxa"/>
            <w:vAlign w:val="center"/>
          </w:tcPr>
          <w:p w14:paraId="4E9ACA1D" w14:textId="3800CA3A" w:rsidR="00A14B8E" w:rsidRPr="00F030F8" w:rsidRDefault="00B8483E" w:rsidP="00A14B8E">
            <w:pPr>
              <w:jc w:val="center"/>
              <w:rPr>
                <w:b/>
                <w:bCs/>
                <w:sz w:val="20"/>
                <w:lang w:val="en-GB"/>
              </w:rPr>
            </w:pPr>
            <w:sdt>
              <w:sdtPr>
                <w:rPr>
                  <w:sz w:val="20"/>
                  <w:lang w:val="en-GB"/>
                </w:rPr>
                <w:id w:val="187724122"/>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23488D8F" w14:textId="115AE053" w:rsidR="00A14B8E" w:rsidRPr="00F030F8" w:rsidRDefault="00B8483E" w:rsidP="00A14B8E">
            <w:pPr>
              <w:jc w:val="center"/>
              <w:rPr>
                <w:b/>
                <w:bCs/>
                <w:sz w:val="20"/>
                <w:lang w:val="en-GB"/>
              </w:rPr>
            </w:pPr>
            <w:sdt>
              <w:sdtPr>
                <w:rPr>
                  <w:sz w:val="20"/>
                  <w:lang w:val="en-GB"/>
                </w:rPr>
                <w:id w:val="1726954692"/>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316B6451" w14:textId="665C8E0B" w:rsidR="00A14B8E" w:rsidRPr="00F030F8" w:rsidRDefault="00B8483E" w:rsidP="00A14B8E">
            <w:pPr>
              <w:jc w:val="center"/>
              <w:rPr>
                <w:sz w:val="20"/>
                <w:lang w:val="en-GB"/>
              </w:rPr>
            </w:pPr>
            <w:sdt>
              <w:sdtPr>
                <w:rPr>
                  <w:sz w:val="20"/>
                  <w:lang w:val="en-GB"/>
                </w:rPr>
                <w:id w:val="-1450004781"/>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7FF44832" w14:textId="77777777" w:rsidR="00A14B8E" w:rsidRPr="00F030F8" w:rsidRDefault="00A14B8E" w:rsidP="00A14B8E">
            <w:pPr>
              <w:rPr>
                <w:color w:val="0000CC"/>
                <w:sz w:val="20"/>
                <w:lang w:val="en-GB"/>
              </w:rPr>
            </w:pPr>
          </w:p>
        </w:tc>
        <w:tc>
          <w:tcPr>
            <w:tcW w:w="5048" w:type="dxa"/>
          </w:tcPr>
          <w:p w14:paraId="59829F06" w14:textId="77777777" w:rsidR="00A14B8E" w:rsidRPr="00F030F8" w:rsidRDefault="00A14B8E" w:rsidP="00A14B8E">
            <w:pPr>
              <w:rPr>
                <w:color w:val="0000CC"/>
                <w:sz w:val="20"/>
                <w:lang w:val="en-GB"/>
              </w:rPr>
            </w:pPr>
          </w:p>
        </w:tc>
      </w:tr>
      <w:tr w:rsidR="00A14B8E" w14:paraId="7166FB60" w14:textId="77777777" w:rsidTr="00F030F8">
        <w:trPr>
          <w:trHeight w:val="712"/>
        </w:trPr>
        <w:tc>
          <w:tcPr>
            <w:tcW w:w="803" w:type="dxa"/>
            <w:vAlign w:val="center"/>
          </w:tcPr>
          <w:p w14:paraId="4239FC35" w14:textId="7682BD5C" w:rsidR="00A14B8E" w:rsidRPr="00F030F8" w:rsidRDefault="00A14B8E" w:rsidP="00A14B8E">
            <w:pPr>
              <w:jc w:val="center"/>
              <w:rPr>
                <w:color w:val="000000"/>
                <w:sz w:val="20"/>
              </w:rPr>
            </w:pPr>
            <w:r w:rsidRPr="00F030F8">
              <w:rPr>
                <w:sz w:val="20"/>
              </w:rPr>
              <w:t>8.8</w:t>
            </w:r>
          </w:p>
        </w:tc>
        <w:tc>
          <w:tcPr>
            <w:tcW w:w="2700" w:type="dxa"/>
            <w:vAlign w:val="center"/>
          </w:tcPr>
          <w:p w14:paraId="458D5033" w14:textId="10A760A5" w:rsidR="00A14B8E" w:rsidRPr="00F030F8" w:rsidRDefault="00A14B8E" w:rsidP="005638BD">
            <w:pPr>
              <w:rPr>
                <w:sz w:val="20"/>
                <w:lang w:val="en-GB"/>
              </w:rPr>
            </w:pPr>
            <w:r w:rsidRPr="00F030F8">
              <w:rPr>
                <w:sz w:val="20"/>
              </w:rPr>
              <w:t>Internal audits (Option A)</w:t>
            </w:r>
          </w:p>
        </w:tc>
        <w:tc>
          <w:tcPr>
            <w:tcW w:w="1159" w:type="dxa"/>
            <w:vAlign w:val="center"/>
          </w:tcPr>
          <w:p w14:paraId="594A914A" w14:textId="07C21730" w:rsidR="00A14B8E" w:rsidRPr="00F030F8" w:rsidRDefault="00B8483E" w:rsidP="00A14B8E">
            <w:pPr>
              <w:jc w:val="center"/>
              <w:rPr>
                <w:b/>
                <w:bCs/>
                <w:sz w:val="20"/>
                <w:lang w:val="en-GB"/>
              </w:rPr>
            </w:pPr>
            <w:sdt>
              <w:sdtPr>
                <w:rPr>
                  <w:sz w:val="20"/>
                  <w:lang w:val="en-GB"/>
                </w:rPr>
                <w:id w:val="-1469044335"/>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1CB498C7" w14:textId="3C004216" w:rsidR="00A14B8E" w:rsidRPr="00F030F8" w:rsidRDefault="00B8483E" w:rsidP="00A14B8E">
            <w:pPr>
              <w:jc w:val="center"/>
              <w:rPr>
                <w:b/>
                <w:bCs/>
                <w:sz w:val="20"/>
                <w:lang w:val="en-GB"/>
              </w:rPr>
            </w:pPr>
            <w:sdt>
              <w:sdtPr>
                <w:rPr>
                  <w:sz w:val="20"/>
                  <w:lang w:val="en-GB"/>
                </w:rPr>
                <w:id w:val="1974172491"/>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5755DC6A" w14:textId="70F421ED" w:rsidR="00A14B8E" w:rsidRPr="00F030F8" w:rsidRDefault="00B8483E" w:rsidP="00A14B8E">
            <w:pPr>
              <w:jc w:val="center"/>
              <w:rPr>
                <w:sz w:val="20"/>
                <w:lang w:val="en-GB"/>
              </w:rPr>
            </w:pPr>
            <w:sdt>
              <w:sdtPr>
                <w:rPr>
                  <w:sz w:val="20"/>
                  <w:lang w:val="en-GB"/>
                </w:rPr>
                <w:id w:val="293419595"/>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13F5AB59" w14:textId="77777777" w:rsidR="00A14B8E" w:rsidRPr="00F030F8" w:rsidRDefault="00A14B8E" w:rsidP="00A14B8E">
            <w:pPr>
              <w:rPr>
                <w:color w:val="0000CC"/>
                <w:sz w:val="20"/>
                <w:lang w:val="en-GB"/>
              </w:rPr>
            </w:pPr>
          </w:p>
        </w:tc>
        <w:tc>
          <w:tcPr>
            <w:tcW w:w="5048" w:type="dxa"/>
          </w:tcPr>
          <w:p w14:paraId="52BB2AD4" w14:textId="77777777" w:rsidR="00A14B8E" w:rsidRPr="00F030F8" w:rsidRDefault="00A14B8E" w:rsidP="00A14B8E">
            <w:pPr>
              <w:rPr>
                <w:color w:val="0000CC"/>
                <w:sz w:val="20"/>
                <w:lang w:val="en-GB"/>
              </w:rPr>
            </w:pPr>
          </w:p>
        </w:tc>
      </w:tr>
      <w:tr w:rsidR="00A14B8E" w14:paraId="4AE414F5" w14:textId="77777777" w:rsidTr="00F030F8">
        <w:trPr>
          <w:trHeight w:val="622"/>
        </w:trPr>
        <w:tc>
          <w:tcPr>
            <w:tcW w:w="803" w:type="dxa"/>
            <w:vAlign w:val="center"/>
          </w:tcPr>
          <w:p w14:paraId="0C402AB4" w14:textId="003354EA" w:rsidR="00A14B8E" w:rsidRPr="00F030F8" w:rsidRDefault="00A14B8E" w:rsidP="00A14B8E">
            <w:pPr>
              <w:jc w:val="center"/>
              <w:rPr>
                <w:color w:val="000000"/>
                <w:sz w:val="20"/>
              </w:rPr>
            </w:pPr>
            <w:r w:rsidRPr="00F030F8">
              <w:rPr>
                <w:sz w:val="20"/>
              </w:rPr>
              <w:t>8.9</w:t>
            </w:r>
          </w:p>
        </w:tc>
        <w:tc>
          <w:tcPr>
            <w:tcW w:w="2700" w:type="dxa"/>
            <w:vAlign w:val="center"/>
          </w:tcPr>
          <w:p w14:paraId="14B30101" w14:textId="4C4D469C" w:rsidR="00A14B8E" w:rsidRPr="00F030F8" w:rsidRDefault="00A14B8E" w:rsidP="005638BD">
            <w:pPr>
              <w:rPr>
                <w:sz w:val="20"/>
                <w:lang w:val="en-GB"/>
              </w:rPr>
            </w:pPr>
            <w:r w:rsidRPr="00F030F8">
              <w:rPr>
                <w:sz w:val="20"/>
              </w:rPr>
              <w:t>Management reviews (Option A)</w:t>
            </w:r>
          </w:p>
        </w:tc>
        <w:tc>
          <w:tcPr>
            <w:tcW w:w="1159" w:type="dxa"/>
            <w:vAlign w:val="center"/>
          </w:tcPr>
          <w:p w14:paraId="323A2D06" w14:textId="60C67C6E" w:rsidR="00A14B8E" w:rsidRPr="00F030F8" w:rsidRDefault="00B8483E" w:rsidP="00A14B8E">
            <w:pPr>
              <w:jc w:val="center"/>
              <w:rPr>
                <w:b/>
                <w:bCs/>
                <w:sz w:val="20"/>
                <w:lang w:val="en-GB"/>
              </w:rPr>
            </w:pPr>
            <w:sdt>
              <w:sdtPr>
                <w:rPr>
                  <w:sz w:val="20"/>
                  <w:lang w:val="en-GB"/>
                </w:rPr>
                <w:id w:val="-1901203887"/>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59" w:type="dxa"/>
            <w:vAlign w:val="center"/>
          </w:tcPr>
          <w:p w14:paraId="7CDE18B7" w14:textId="39A06134" w:rsidR="00A14B8E" w:rsidRPr="00F030F8" w:rsidRDefault="00B8483E" w:rsidP="00A14B8E">
            <w:pPr>
              <w:jc w:val="center"/>
              <w:rPr>
                <w:b/>
                <w:bCs/>
                <w:sz w:val="20"/>
                <w:lang w:val="en-GB"/>
              </w:rPr>
            </w:pPr>
            <w:sdt>
              <w:sdtPr>
                <w:rPr>
                  <w:sz w:val="20"/>
                  <w:lang w:val="en-GB"/>
                </w:rPr>
                <w:id w:val="1801029340"/>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1177" w:type="dxa"/>
            <w:vAlign w:val="center"/>
          </w:tcPr>
          <w:p w14:paraId="6F672701" w14:textId="58BDC82E" w:rsidR="00A14B8E" w:rsidRPr="00F030F8" w:rsidRDefault="00B8483E" w:rsidP="00A14B8E">
            <w:pPr>
              <w:jc w:val="center"/>
              <w:rPr>
                <w:sz w:val="20"/>
                <w:lang w:val="en-GB"/>
              </w:rPr>
            </w:pPr>
            <w:sdt>
              <w:sdtPr>
                <w:rPr>
                  <w:sz w:val="20"/>
                  <w:lang w:val="en-GB"/>
                </w:rPr>
                <w:id w:val="2073070994"/>
                <w14:checkbox>
                  <w14:checked w14:val="0"/>
                  <w14:checkedState w14:val="2612" w14:font="MS Gothic"/>
                  <w14:uncheckedState w14:val="2610" w14:font="MS Gothic"/>
                </w14:checkbox>
              </w:sdtPr>
              <w:sdtEndPr/>
              <w:sdtContent>
                <w:r w:rsidR="00A14B8E" w:rsidRPr="00F030F8">
                  <w:rPr>
                    <w:rFonts w:ascii="MS Gothic" w:eastAsia="MS Gothic" w:hAnsi="MS Gothic" w:hint="eastAsia"/>
                    <w:sz w:val="20"/>
                    <w:lang w:val="en-GB"/>
                  </w:rPr>
                  <w:t>☐</w:t>
                </w:r>
              </w:sdtContent>
            </w:sdt>
          </w:p>
        </w:tc>
        <w:tc>
          <w:tcPr>
            <w:tcW w:w="2894" w:type="dxa"/>
          </w:tcPr>
          <w:p w14:paraId="63503B63" w14:textId="77777777" w:rsidR="00A14B8E" w:rsidRPr="00F030F8" w:rsidRDefault="00A14B8E" w:rsidP="00A14B8E">
            <w:pPr>
              <w:rPr>
                <w:color w:val="0000CC"/>
                <w:sz w:val="20"/>
                <w:lang w:val="en-GB"/>
              </w:rPr>
            </w:pPr>
          </w:p>
        </w:tc>
        <w:tc>
          <w:tcPr>
            <w:tcW w:w="5048" w:type="dxa"/>
          </w:tcPr>
          <w:p w14:paraId="18031FB5" w14:textId="77777777" w:rsidR="00A14B8E" w:rsidRPr="00F030F8" w:rsidRDefault="00A14B8E" w:rsidP="00A14B8E">
            <w:pPr>
              <w:rPr>
                <w:color w:val="0000CC"/>
                <w:sz w:val="20"/>
                <w:lang w:val="en-GB"/>
              </w:rPr>
            </w:pPr>
          </w:p>
        </w:tc>
      </w:tr>
    </w:tbl>
    <w:p w14:paraId="76927B5D" w14:textId="77777777" w:rsidR="003A1BEE" w:rsidRPr="008E6784" w:rsidRDefault="003A1BEE">
      <w:pPr>
        <w:rPr>
          <w:sz w:val="18"/>
          <w:szCs w:val="16"/>
        </w:rPr>
      </w:pPr>
    </w:p>
    <w:tbl>
      <w:tblPr>
        <w:tblStyle w:val="TableGrid"/>
        <w:tblpPr w:leftFromText="180" w:rightFromText="180" w:vertAnchor="text" w:horzAnchor="margin" w:tblpX="-365" w:tblpY="11"/>
        <w:tblW w:w="14940" w:type="dxa"/>
        <w:tblLook w:val="04A0" w:firstRow="1" w:lastRow="0" w:firstColumn="1" w:lastColumn="0" w:noHBand="0" w:noVBand="1"/>
      </w:tblPr>
      <w:tblGrid>
        <w:gridCol w:w="3962"/>
        <w:gridCol w:w="816"/>
        <w:gridCol w:w="816"/>
        <w:gridCol w:w="859"/>
        <w:gridCol w:w="2566"/>
        <w:gridCol w:w="5921"/>
      </w:tblGrid>
      <w:tr w:rsidR="00463A76" w14:paraId="54EC1474" w14:textId="77777777" w:rsidTr="00463A76">
        <w:trPr>
          <w:trHeight w:val="793"/>
        </w:trPr>
        <w:tc>
          <w:tcPr>
            <w:tcW w:w="14940" w:type="dxa"/>
            <w:gridSpan w:val="6"/>
            <w:vAlign w:val="center"/>
          </w:tcPr>
          <w:p w14:paraId="60513B7B" w14:textId="77777777" w:rsidR="00463A76" w:rsidRPr="008520DD" w:rsidRDefault="00463A76" w:rsidP="00463A76">
            <w:pPr>
              <w:rPr>
                <w:b/>
                <w:bCs/>
              </w:rPr>
            </w:pPr>
            <w:r w:rsidRPr="008520DD">
              <w:rPr>
                <w:b/>
                <w:bCs/>
              </w:rPr>
              <w:t>If the laboratory has adopted Option B</w:t>
            </w:r>
          </w:p>
          <w:p w14:paraId="78DAF1D7" w14:textId="77777777" w:rsidR="00463A76" w:rsidRPr="008520DD" w:rsidRDefault="00463A76" w:rsidP="00463A76">
            <w:pPr>
              <w:rPr>
                <w:b/>
                <w:bCs/>
                <w:i/>
                <w:iCs/>
              </w:rPr>
            </w:pPr>
            <w:r w:rsidRPr="008520DD">
              <w:rPr>
                <w:b/>
                <w:bCs/>
                <w:i/>
                <w:iCs/>
              </w:rPr>
              <w:t>Where the following cannot be confirmed, then assessment of the laboratory’s management system shall be against Option A requirements.</w:t>
            </w:r>
            <w:r w:rsidR="008520DD" w:rsidRPr="008520DD">
              <w:rPr>
                <w:b/>
                <w:bCs/>
                <w:i/>
                <w:iCs/>
              </w:rPr>
              <w:t xml:space="preserve"> </w:t>
            </w:r>
          </w:p>
          <w:p w14:paraId="0BA1B010" w14:textId="2516E448" w:rsidR="008520DD" w:rsidRPr="00287353" w:rsidRDefault="008520DD" w:rsidP="00463A76">
            <w:pPr>
              <w:rPr>
                <w:color w:val="0000CC"/>
                <w:lang w:val="en-GB"/>
              </w:rPr>
            </w:pPr>
            <w:r w:rsidRPr="008520DD">
              <w:rPr>
                <w:b/>
                <w:bCs/>
                <w:i/>
                <w:iCs/>
              </w:rPr>
              <w:t>Where nonconformities are identified, these are to be raised against clause 8.1.3.</w:t>
            </w:r>
          </w:p>
        </w:tc>
      </w:tr>
      <w:tr w:rsidR="003A1BEE" w14:paraId="1444F86B" w14:textId="77777777" w:rsidTr="00E90538">
        <w:trPr>
          <w:trHeight w:val="878"/>
        </w:trPr>
        <w:tc>
          <w:tcPr>
            <w:tcW w:w="3962" w:type="dxa"/>
            <w:vAlign w:val="center"/>
          </w:tcPr>
          <w:p w14:paraId="697A890E" w14:textId="0C2ED8FB" w:rsidR="003A1BEE" w:rsidRPr="00E90538" w:rsidRDefault="007F3464" w:rsidP="00C07258">
            <w:pPr>
              <w:pStyle w:val="ListParagraph"/>
              <w:numPr>
                <w:ilvl w:val="0"/>
                <w:numId w:val="13"/>
              </w:numPr>
              <w:autoSpaceDE w:val="0"/>
              <w:autoSpaceDN w:val="0"/>
              <w:adjustRightInd w:val="0"/>
              <w:ind w:left="338" w:hanging="270"/>
              <w:rPr>
                <w:sz w:val="20"/>
                <w:szCs w:val="18"/>
              </w:rPr>
            </w:pPr>
            <w:r>
              <w:rPr>
                <w:sz w:val="20"/>
                <w:szCs w:val="18"/>
              </w:rPr>
              <w:t xml:space="preserve">Is </w:t>
            </w:r>
            <w:r w:rsidR="003A1BEE" w:rsidRPr="00E90538">
              <w:rPr>
                <w:sz w:val="20"/>
                <w:szCs w:val="18"/>
              </w:rPr>
              <w:t>the management system is certified by a certification body (CB) accredited by</w:t>
            </w:r>
            <w:r w:rsidR="00EC4974" w:rsidRPr="00E90538">
              <w:rPr>
                <w:sz w:val="20"/>
                <w:szCs w:val="18"/>
              </w:rPr>
              <w:t xml:space="preserve"> ENAS or</w:t>
            </w:r>
            <w:r w:rsidR="003A1BEE" w:rsidRPr="00E90538">
              <w:rPr>
                <w:sz w:val="20"/>
                <w:szCs w:val="18"/>
              </w:rPr>
              <w:t xml:space="preserve"> Accreditation Body signatory to the International Accreditation Forum (IAF) Multilateral Recognition Agreement</w:t>
            </w:r>
            <w:r w:rsidR="00C07258" w:rsidRPr="00E90538">
              <w:rPr>
                <w:sz w:val="20"/>
                <w:szCs w:val="18"/>
              </w:rPr>
              <w:t xml:space="preserve"> </w:t>
            </w:r>
            <w:r w:rsidR="003A1BEE" w:rsidRPr="00E90538">
              <w:rPr>
                <w:sz w:val="20"/>
                <w:szCs w:val="18"/>
              </w:rPr>
              <w:t>(MLA).</w:t>
            </w:r>
          </w:p>
        </w:tc>
        <w:tc>
          <w:tcPr>
            <w:tcW w:w="816" w:type="dxa"/>
            <w:vAlign w:val="center"/>
          </w:tcPr>
          <w:p w14:paraId="1CE8C4BD" w14:textId="77777777" w:rsidR="003A1BEE" w:rsidRPr="00E90538" w:rsidRDefault="003A1BEE" w:rsidP="00B246CA">
            <w:pPr>
              <w:jc w:val="center"/>
              <w:rPr>
                <w:sz w:val="20"/>
                <w:szCs w:val="18"/>
                <w:lang w:val="en-GB"/>
              </w:rPr>
            </w:pPr>
          </w:p>
        </w:tc>
        <w:tc>
          <w:tcPr>
            <w:tcW w:w="816" w:type="dxa"/>
            <w:vAlign w:val="center"/>
          </w:tcPr>
          <w:p w14:paraId="28D05AA8" w14:textId="77777777" w:rsidR="003A1BEE" w:rsidRPr="00E90538" w:rsidRDefault="003A1BEE" w:rsidP="00B246CA">
            <w:pPr>
              <w:jc w:val="center"/>
              <w:rPr>
                <w:sz w:val="20"/>
                <w:szCs w:val="18"/>
                <w:lang w:val="en-GB"/>
              </w:rPr>
            </w:pPr>
          </w:p>
        </w:tc>
        <w:tc>
          <w:tcPr>
            <w:tcW w:w="859" w:type="dxa"/>
            <w:vAlign w:val="center"/>
          </w:tcPr>
          <w:p w14:paraId="5C32AA42" w14:textId="77777777" w:rsidR="003A1BEE" w:rsidRPr="00E90538" w:rsidRDefault="003A1BEE" w:rsidP="00B246CA">
            <w:pPr>
              <w:jc w:val="center"/>
              <w:rPr>
                <w:sz w:val="20"/>
                <w:szCs w:val="18"/>
                <w:lang w:val="en-GB"/>
              </w:rPr>
            </w:pPr>
          </w:p>
        </w:tc>
        <w:tc>
          <w:tcPr>
            <w:tcW w:w="2566" w:type="dxa"/>
          </w:tcPr>
          <w:p w14:paraId="1EBA8DE8" w14:textId="77777777" w:rsidR="003A1BEE" w:rsidRPr="00E90538" w:rsidRDefault="003A1BEE" w:rsidP="00B246CA">
            <w:pPr>
              <w:rPr>
                <w:color w:val="0000CC"/>
                <w:sz w:val="20"/>
                <w:szCs w:val="18"/>
                <w:lang w:val="en-GB"/>
              </w:rPr>
            </w:pPr>
          </w:p>
        </w:tc>
        <w:tc>
          <w:tcPr>
            <w:tcW w:w="5921" w:type="dxa"/>
          </w:tcPr>
          <w:p w14:paraId="75E2AE48" w14:textId="77777777" w:rsidR="003A1BEE" w:rsidRPr="00E90538" w:rsidRDefault="003A1BEE" w:rsidP="00B246CA">
            <w:pPr>
              <w:rPr>
                <w:color w:val="0000CC"/>
                <w:sz w:val="20"/>
                <w:szCs w:val="18"/>
                <w:lang w:val="en-GB"/>
              </w:rPr>
            </w:pPr>
          </w:p>
        </w:tc>
      </w:tr>
      <w:tr w:rsidR="003A1BEE" w14:paraId="21E97144" w14:textId="77777777" w:rsidTr="007F3464">
        <w:trPr>
          <w:trHeight w:val="842"/>
        </w:trPr>
        <w:tc>
          <w:tcPr>
            <w:tcW w:w="3962" w:type="dxa"/>
            <w:vAlign w:val="center"/>
          </w:tcPr>
          <w:p w14:paraId="745474B1" w14:textId="7FF1CCB8" w:rsidR="003A1BEE" w:rsidRPr="00E90538" w:rsidRDefault="003A1BEE" w:rsidP="00C07258">
            <w:pPr>
              <w:pStyle w:val="ListParagraph"/>
              <w:numPr>
                <w:ilvl w:val="0"/>
                <w:numId w:val="13"/>
              </w:numPr>
              <w:autoSpaceDE w:val="0"/>
              <w:autoSpaceDN w:val="0"/>
              <w:adjustRightInd w:val="0"/>
              <w:ind w:left="338" w:hanging="270"/>
              <w:rPr>
                <w:sz w:val="20"/>
                <w:szCs w:val="18"/>
              </w:rPr>
            </w:pPr>
            <w:r w:rsidRPr="00E90538">
              <w:rPr>
                <w:sz w:val="20"/>
                <w:szCs w:val="18"/>
              </w:rPr>
              <w:t>Evidence that the CB’s accreditation covers ISO/IEC17021-3 i.e. the CB can certify management systems</w:t>
            </w:r>
            <w:r w:rsidR="00C07258" w:rsidRPr="00E90538">
              <w:rPr>
                <w:sz w:val="20"/>
                <w:szCs w:val="18"/>
              </w:rPr>
              <w:t xml:space="preserve"> </w:t>
            </w:r>
            <w:r w:rsidRPr="00E90538">
              <w:rPr>
                <w:sz w:val="20"/>
                <w:szCs w:val="18"/>
              </w:rPr>
              <w:t>to ISO 9001.</w:t>
            </w:r>
          </w:p>
        </w:tc>
        <w:tc>
          <w:tcPr>
            <w:tcW w:w="816" w:type="dxa"/>
            <w:vAlign w:val="center"/>
          </w:tcPr>
          <w:p w14:paraId="670D8DCE" w14:textId="77777777" w:rsidR="003A1BEE" w:rsidRPr="00E90538" w:rsidRDefault="003A1BEE" w:rsidP="00B246CA">
            <w:pPr>
              <w:jc w:val="center"/>
              <w:rPr>
                <w:sz w:val="20"/>
                <w:szCs w:val="18"/>
                <w:lang w:val="en-GB"/>
              </w:rPr>
            </w:pPr>
          </w:p>
        </w:tc>
        <w:tc>
          <w:tcPr>
            <w:tcW w:w="816" w:type="dxa"/>
            <w:vAlign w:val="center"/>
          </w:tcPr>
          <w:p w14:paraId="0E05FA12" w14:textId="77777777" w:rsidR="003A1BEE" w:rsidRPr="00E90538" w:rsidRDefault="003A1BEE" w:rsidP="00B246CA">
            <w:pPr>
              <w:jc w:val="center"/>
              <w:rPr>
                <w:sz w:val="20"/>
                <w:szCs w:val="18"/>
                <w:lang w:val="en-GB"/>
              </w:rPr>
            </w:pPr>
          </w:p>
        </w:tc>
        <w:tc>
          <w:tcPr>
            <w:tcW w:w="859" w:type="dxa"/>
            <w:vAlign w:val="center"/>
          </w:tcPr>
          <w:p w14:paraId="16573D0A" w14:textId="77777777" w:rsidR="003A1BEE" w:rsidRPr="00E90538" w:rsidRDefault="003A1BEE" w:rsidP="00B246CA">
            <w:pPr>
              <w:jc w:val="center"/>
              <w:rPr>
                <w:sz w:val="20"/>
                <w:szCs w:val="18"/>
                <w:lang w:val="en-GB"/>
              </w:rPr>
            </w:pPr>
          </w:p>
        </w:tc>
        <w:tc>
          <w:tcPr>
            <w:tcW w:w="2566" w:type="dxa"/>
          </w:tcPr>
          <w:p w14:paraId="2BCD5A76" w14:textId="77777777" w:rsidR="003A1BEE" w:rsidRPr="00E90538" w:rsidRDefault="003A1BEE" w:rsidP="00B246CA">
            <w:pPr>
              <w:rPr>
                <w:color w:val="0000CC"/>
                <w:sz w:val="20"/>
                <w:szCs w:val="18"/>
                <w:lang w:val="en-GB"/>
              </w:rPr>
            </w:pPr>
          </w:p>
        </w:tc>
        <w:tc>
          <w:tcPr>
            <w:tcW w:w="5921" w:type="dxa"/>
          </w:tcPr>
          <w:p w14:paraId="001432B1" w14:textId="77777777" w:rsidR="003A1BEE" w:rsidRPr="00E90538" w:rsidRDefault="003A1BEE" w:rsidP="00B246CA">
            <w:pPr>
              <w:rPr>
                <w:color w:val="0000CC"/>
                <w:sz w:val="20"/>
                <w:szCs w:val="18"/>
                <w:lang w:val="en-GB"/>
              </w:rPr>
            </w:pPr>
          </w:p>
        </w:tc>
      </w:tr>
      <w:tr w:rsidR="003A1BEE" w14:paraId="22EC1C22" w14:textId="77777777" w:rsidTr="007F3464">
        <w:trPr>
          <w:trHeight w:val="896"/>
        </w:trPr>
        <w:tc>
          <w:tcPr>
            <w:tcW w:w="3962" w:type="dxa"/>
            <w:vAlign w:val="center"/>
          </w:tcPr>
          <w:p w14:paraId="63346D86" w14:textId="6D8B53FA" w:rsidR="003A1BEE" w:rsidRPr="00E90538" w:rsidRDefault="00EC4974" w:rsidP="00EC4974">
            <w:pPr>
              <w:pStyle w:val="ListParagraph"/>
              <w:numPr>
                <w:ilvl w:val="0"/>
                <w:numId w:val="13"/>
              </w:numPr>
              <w:autoSpaceDE w:val="0"/>
              <w:autoSpaceDN w:val="0"/>
              <w:adjustRightInd w:val="0"/>
              <w:ind w:left="338" w:hanging="270"/>
              <w:rPr>
                <w:sz w:val="20"/>
                <w:szCs w:val="18"/>
              </w:rPr>
            </w:pPr>
            <w:r w:rsidRPr="00E90538">
              <w:rPr>
                <w:sz w:val="20"/>
                <w:szCs w:val="18"/>
              </w:rPr>
              <w:t>Most</w:t>
            </w:r>
            <w:r w:rsidR="003A1BEE" w:rsidRPr="00E90538">
              <w:rPr>
                <w:sz w:val="20"/>
                <w:szCs w:val="18"/>
              </w:rPr>
              <w:t xml:space="preserve"> recent audit report(s)</w:t>
            </w:r>
            <w:r w:rsidR="00C07258" w:rsidRPr="00E90538">
              <w:rPr>
                <w:sz w:val="20"/>
                <w:szCs w:val="18"/>
              </w:rPr>
              <w:t xml:space="preserve"> issued by the </w:t>
            </w:r>
            <w:r w:rsidRPr="00E90538">
              <w:rPr>
                <w:sz w:val="20"/>
                <w:szCs w:val="18"/>
              </w:rPr>
              <w:t>Certtification Body</w:t>
            </w:r>
            <w:r w:rsidR="00C07258" w:rsidRPr="00E90538">
              <w:rPr>
                <w:sz w:val="20"/>
                <w:szCs w:val="18"/>
              </w:rPr>
              <w:t xml:space="preserve"> </w:t>
            </w:r>
            <w:r w:rsidR="003A1BEE" w:rsidRPr="00E90538">
              <w:rPr>
                <w:sz w:val="20"/>
                <w:szCs w:val="18"/>
              </w:rPr>
              <w:t>covering the laboratory’s</w:t>
            </w:r>
            <w:r w:rsidR="00C07258" w:rsidRPr="00E90538">
              <w:rPr>
                <w:sz w:val="20"/>
                <w:szCs w:val="18"/>
              </w:rPr>
              <w:t xml:space="preserve"> </w:t>
            </w:r>
            <w:r w:rsidR="003A1BEE" w:rsidRPr="00E90538">
              <w:rPr>
                <w:sz w:val="20"/>
                <w:szCs w:val="18"/>
              </w:rPr>
              <w:t>Management system in full.</w:t>
            </w:r>
          </w:p>
        </w:tc>
        <w:tc>
          <w:tcPr>
            <w:tcW w:w="816" w:type="dxa"/>
            <w:vAlign w:val="center"/>
          </w:tcPr>
          <w:p w14:paraId="6D5A9EBE" w14:textId="77777777" w:rsidR="003A1BEE" w:rsidRPr="00E90538" w:rsidRDefault="003A1BEE" w:rsidP="00B246CA">
            <w:pPr>
              <w:jc w:val="center"/>
              <w:rPr>
                <w:sz w:val="20"/>
                <w:szCs w:val="18"/>
                <w:lang w:val="en-GB"/>
              </w:rPr>
            </w:pPr>
          </w:p>
        </w:tc>
        <w:tc>
          <w:tcPr>
            <w:tcW w:w="816" w:type="dxa"/>
            <w:vAlign w:val="center"/>
          </w:tcPr>
          <w:p w14:paraId="4888E2E6" w14:textId="77777777" w:rsidR="003A1BEE" w:rsidRPr="00E90538" w:rsidRDefault="003A1BEE" w:rsidP="00B246CA">
            <w:pPr>
              <w:jc w:val="center"/>
              <w:rPr>
                <w:sz w:val="20"/>
                <w:szCs w:val="18"/>
                <w:lang w:val="en-GB"/>
              </w:rPr>
            </w:pPr>
          </w:p>
        </w:tc>
        <w:tc>
          <w:tcPr>
            <w:tcW w:w="859" w:type="dxa"/>
            <w:vAlign w:val="center"/>
          </w:tcPr>
          <w:p w14:paraId="46755F68" w14:textId="77777777" w:rsidR="003A1BEE" w:rsidRPr="00E90538" w:rsidRDefault="003A1BEE" w:rsidP="00B246CA">
            <w:pPr>
              <w:jc w:val="center"/>
              <w:rPr>
                <w:sz w:val="20"/>
                <w:szCs w:val="18"/>
                <w:lang w:val="en-GB"/>
              </w:rPr>
            </w:pPr>
          </w:p>
        </w:tc>
        <w:tc>
          <w:tcPr>
            <w:tcW w:w="2566" w:type="dxa"/>
          </w:tcPr>
          <w:p w14:paraId="1FD9E80F" w14:textId="77777777" w:rsidR="003A1BEE" w:rsidRPr="00E90538" w:rsidRDefault="003A1BEE" w:rsidP="00B246CA">
            <w:pPr>
              <w:rPr>
                <w:color w:val="0000CC"/>
                <w:sz w:val="20"/>
                <w:szCs w:val="18"/>
                <w:lang w:val="en-GB"/>
              </w:rPr>
            </w:pPr>
          </w:p>
        </w:tc>
        <w:tc>
          <w:tcPr>
            <w:tcW w:w="5921" w:type="dxa"/>
          </w:tcPr>
          <w:p w14:paraId="05A841AC" w14:textId="77777777" w:rsidR="003A1BEE" w:rsidRPr="00E90538" w:rsidRDefault="003A1BEE" w:rsidP="00B246CA">
            <w:pPr>
              <w:rPr>
                <w:color w:val="0000CC"/>
                <w:sz w:val="20"/>
                <w:szCs w:val="18"/>
                <w:lang w:val="en-GB"/>
              </w:rPr>
            </w:pPr>
          </w:p>
        </w:tc>
      </w:tr>
      <w:tr w:rsidR="003A1BEE" w14:paraId="5C904279" w14:textId="77777777" w:rsidTr="007F3464">
        <w:trPr>
          <w:trHeight w:val="707"/>
        </w:trPr>
        <w:tc>
          <w:tcPr>
            <w:tcW w:w="3962" w:type="dxa"/>
            <w:vAlign w:val="center"/>
          </w:tcPr>
          <w:p w14:paraId="328A1633" w14:textId="0ADD3C07" w:rsidR="003A1BEE" w:rsidRPr="00E90538" w:rsidRDefault="00EC4974" w:rsidP="00EC4974">
            <w:pPr>
              <w:pStyle w:val="ListParagraph"/>
              <w:numPr>
                <w:ilvl w:val="0"/>
                <w:numId w:val="13"/>
              </w:numPr>
              <w:autoSpaceDE w:val="0"/>
              <w:autoSpaceDN w:val="0"/>
              <w:adjustRightInd w:val="0"/>
              <w:ind w:left="338" w:hanging="270"/>
              <w:rPr>
                <w:sz w:val="20"/>
                <w:szCs w:val="18"/>
              </w:rPr>
            </w:pPr>
            <w:r w:rsidRPr="00E90538">
              <w:rPr>
                <w:sz w:val="20"/>
                <w:szCs w:val="18"/>
              </w:rPr>
              <w:t xml:space="preserve">Evidence on the closure of </w:t>
            </w:r>
            <w:r w:rsidR="003A1BEE" w:rsidRPr="00E90538">
              <w:rPr>
                <w:sz w:val="20"/>
                <w:szCs w:val="18"/>
              </w:rPr>
              <w:t>nonconformities</w:t>
            </w:r>
            <w:r w:rsidR="00C07258" w:rsidRPr="00E90538">
              <w:rPr>
                <w:sz w:val="20"/>
                <w:szCs w:val="18"/>
              </w:rPr>
              <w:t xml:space="preserve"> </w:t>
            </w:r>
            <w:r w:rsidR="003A1BEE" w:rsidRPr="00E90538">
              <w:rPr>
                <w:sz w:val="20"/>
                <w:szCs w:val="18"/>
              </w:rPr>
              <w:t>raised during certification audits.</w:t>
            </w:r>
          </w:p>
        </w:tc>
        <w:tc>
          <w:tcPr>
            <w:tcW w:w="816" w:type="dxa"/>
            <w:vAlign w:val="center"/>
          </w:tcPr>
          <w:p w14:paraId="76828235" w14:textId="77777777" w:rsidR="003A1BEE" w:rsidRPr="00E90538" w:rsidRDefault="003A1BEE" w:rsidP="00B246CA">
            <w:pPr>
              <w:jc w:val="center"/>
              <w:rPr>
                <w:sz w:val="20"/>
                <w:szCs w:val="18"/>
                <w:lang w:val="en-GB"/>
              </w:rPr>
            </w:pPr>
          </w:p>
        </w:tc>
        <w:tc>
          <w:tcPr>
            <w:tcW w:w="816" w:type="dxa"/>
            <w:vAlign w:val="center"/>
          </w:tcPr>
          <w:p w14:paraId="07CA29BD" w14:textId="77777777" w:rsidR="003A1BEE" w:rsidRPr="00E90538" w:rsidRDefault="003A1BEE" w:rsidP="00B246CA">
            <w:pPr>
              <w:jc w:val="center"/>
              <w:rPr>
                <w:sz w:val="20"/>
                <w:szCs w:val="18"/>
                <w:lang w:val="en-GB"/>
              </w:rPr>
            </w:pPr>
          </w:p>
        </w:tc>
        <w:tc>
          <w:tcPr>
            <w:tcW w:w="859" w:type="dxa"/>
            <w:vAlign w:val="center"/>
          </w:tcPr>
          <w:p w14:paraId="71AFDC26" w14:textId="77777777" w:rsidR="003A1BEE" w:rsidRPr="00E90538" w:rsidRDefault="003A1BEE" w:rsidP="00B246CA">
            <w:pPr>
              <w:jc w:val="center"/>
              <w:rPr>
                <w:sz w:val="20"/>
                <w:szCs w:val="18"/>
                <w:lang w:val="en-GB"/>
              </w:rPr>
            </w:pPr>
          </w:p>
        </w:tc>
        <w:tc>
          <w:tcPr>
            <w:tcW w:w="2566" w:type="dxa"/>
          </w:tcPr>
          <w:p w14:paraId="029D8942" w14:textId="77777777" w:rsidR="003A1BEE" w:rsidRPr="00E90538" w:rsidRDefault="003A1BEE" w:rsidP="00B246CA">
            <w:pPr>
              <w:rPr>
                <w:color w:val="0000CC"/>
                <w:sz w:val="20"/>
                <w:szCs w:val="18"/>
                <w:lang w:val="en-GB"/>
              </w:rPr>
            </w:pPr>
          </w:p>
        </w:tc>
        <w:tc>
          <w:tcPr>
            <w:tcW w:w="5921" w:type="dxa"/>
          </w:tcPr>
          <w:p w14:paraId="70A7485E" w14:textId="77777777" w:rsidR="003A1BEE" w:rsidRPr="00E90538" w:rsidRDefault="003A1BEE" w:rsidP="00B246CA">
            <w:pPr>
              <w:rPr>
                <w:color w:val="0000CC"/>
                <w:sz w:val="20"/>
                <w:szCs w:val="18"/>
                <w:lang w:val="en-GB"/>
              </w:rPr>
            </w:pPr>
          </w:p>
        </w:tc>
      </w:tr>
      <w:tr w:rsidR="008520DD" w14:paraId="399C741D" w14:textId="77777777" w:rsidTr="007F3464">
        <w:trPr>
          <w:trHeight w:val="860"/>
        </w:trPr>
        <w:tc>
          <w:tcPr>
            <w:tcW w:w="3962" w:type="dxa"/>
            <w:vAlign w:val="center"/>
          </w:tcPr>
          <w:p w14:paraId="1B9670DC" w14:textId="16D72DBA" w:rsidR="008520DD" w:rsidRPr="00E90538" w:rsidRDefault="008520DD" w:rsidP="00954C89">
            <w:pPr>
              <w:pStyle w:val="ListParagraph"/>
              <w:numPr>
                <w:ilvl w:val="0"/>
                <w:numId w:val="14"/>
              </w:numPr>
              <w:autoSpaceDE w:val="0"/>
              <w:autoSpaceDN w:val="0"/>
              <w:adjustRightInd w:val="0"/>
              <w:ind w:left="338" w:hanging="270"/>
              <w:rPr>
                <w:sz w:val="20"/>
                <w:szCs w:val="18"/>
              </w:rPr>
            </w:pPr>
            <w:r w:rsidRPr="00E90538">
              <w:rPr>
                <w:sz w:val="20"/>
                <w:szCs w:val="18"/>
              </w:rPr>
              <w:t xml:space="preserve">Evidence </w:t>
            </w:r>
            <w:r w:rsidR="00954C89" w:rsidRPr="00E90538">
              <w:rPr>
                <w:sz w:val="20"/>
                <w:szCs w:val="18"/>
              </w:rPr>
              <w:t>that</w:t>
            </w:r>
            <w:r w:rsidRPr="00E90538">
              <w:rPr>
                <w:sz w:val="20"/>
                <w:szCs w:val="18"/>
              </w:rPr>
              <w:t xml:space="preserve"> certification of the management system </w:t>
            </w:r>
            <w:r w:rsidR="00315BCF" w:rsidRPr="00E90538">
              <w:rPr>
                <w:sz w:val="20"/>
                <w:szCs w:val="18"/>
              </w:rPr>
              <w:t>includes</w:t>
            </w:r>
            <w:r w:rsidRPr="00E90538">
              <w:rPr>
                <w:sz w:val="20"/>
                <w:szCs w:val="18"/>
              </w:rPr>
              <w:t xml:space="preserve"> the laboratory activities covered by its ENAS scope of accreditation.</w:t>
            </w:r>
          </w:p>
        </w:tc>
        <w:tc>
          <w:tcPr>
            <w:tcW w:w="816" w:type="dxa"/>
            <w:vAlign w:val="center"/>
          </w:tcPr>
          <w:p w14:paraId="75746BBB" w14:textId="77777777" w:rsidR="008520DD" w:rsidRPr="00E90538" w:rsidRDefault="008520DD" w:rsidP="00B246CA">
            <w:pPr>
              <w:jc w:val="center"/>
              <w:rPr>
                <w:sz w:val="20"/>
                <w:szCs w:val="18"/>
              </w:rPr>
            </w:pPr>
          </w:p>
        </w:tc>
        <w:tc>
          <w:tcPr>
            <w:tcW w:w="816" w:type="dxa"/>
            <w:vAlign w:val="center"/>
          </w:tcPr>
          <w:p w14:paraId="0E55CD89" w14:textId="77777777" w:rsidR="008520DD" w:rsidRPr="00E90538" w:rsidRDefault="008520DD" w:rsidP="00B246CA">
            <w:pPr>
              <w:jc w:val="center"/>
              <w:rPr>
                <w:sz w:val="20"/>
                <w:szCs w:val="18"/>
                <w:lang w:val="en-GB"/>
              </w:rPr>
            </w:pPr>
          </w:p>
        </w:tc>
        <w:tc>
          <w:tcPr>
            <w:tcW w:w="859" w:type="dxa"/>
            <w:vAlign w:val="center"/>
          </w:tcPr>
          <w:p w14:paraId="0CBACA21" w14:textId="77777777" w:rsidR="008520DD" w:rsidRPr="00E90538" w:rsidRDefault="008520DD" w:rsidP="00B246CA">
            <w:pPr>
              <w:jc w:val="center"/>
              <w:rPr>
                <w:sz w:val="20"/>
                <w:szCs w:val="18"/>
                <w:lang w:val="en-GB"/>
              </w:rPr>
            </w:pPr>
          </w:p>
        </w:tc>
        <w:tc>
          <w:tcPr>
            <w:tcW w:w="2566" w:type="dxa"/>
          </w:tcPr>
          <w:p w14:paraId="74E900CB" w14:textId="77777777" w:rsidR="008520DD" w:rsidRPr="00E90538" w:rsidRDefault="008520DD" w:rsidP="00B246CA">
            <w:pPr>
              <w:rPr>
                <w:color w:val="0000CC"/>
                <w:sz w:val="20"/>
                <w:szCs w:val="18"/>
                <w:lang w:val="en-GB"/>
              </w:rPr>
            </w:pPr>
          </w:p>
        </w:tc>
        <w:tc>
          <w:tcPr>
            <w:tcW w:w="5921" w:type="dxa"/>
          </w:tcPr>
          <w:p w14:paraId="29D05D6A" w14:textId="77777777" w:rsidR="008520DD" w:rsidRPr="00E90538" w:rsidRDefault="008520DD" w:rsidP="00B246CA">
            <w:pPr>
              <w:rPr>
                <w:color w:val="0000CC"/>
                <w:sz w:val="20"/>
                <w:szCs w:val="18"/>
                <w:lang w:val="en-GB"/>
              </w:rPr>
            </w:pPr>
          </w:p>
        </w:tc>
      </w:tr>
    </w:tbl>
    <w:p w14:paraId="430510B8" w14:textId="58C75910" w:rsidR="007F3464" w:rsidRDefault="007F3464"/>
    <w:p w14:paraId="6142E906" w14:textId="721AE20F" w:rsidR="007F3464" w:rsidRPr="008E6784" w:rsidRDefault="007F3464">
      <w:pPr>
        <w:rPr>
          <w:sz w:val="6"/>
          <w:szCs w:val="4"/>
        </w:rPr>
      </w:pPr>
    </w:p>
    <w:tbl>
      <w:tblPr>
        <w:tblStyle w:val="TableGrid"/>
        <w:tblpPr w:leftFromText="180" w:rightFromText="180" w:vertAnchor="text" w:horzAnchor="margin" w:tblpX="-365" w:tblpY="11"/>
        <w:tblW w:w="14940" w:type="dxa"/>
        <w:tblLook w:val="04A0" w:firstRow="1" w:lastRow="0" w:firstColumn="1" w:lastColumn="0" w:noHBand="0" w:noVBand="1"/>
      </w:tblPr>
      <w:tblGrid>
        <w:gridCol w:w="3962"/>
        <w:gridCol w:w="816"/>
        <w:gridCol w:w="816"/>
        <w:gridCol w:w="859"/>
        <w:gridCol w:w="2566"/>
        <w:gridCol w:w="5921"/>
      </w:tblGrid>
      <w:tr w:rsidR="008520DD" w14:paraId="748D03CA" w14:textId="77777777" w:rsidTr="00457C6F">
        <w:tc>
          <w:tcPr>
            <w:tcW w:w="3962" w:type="dxa"/>
            <w:shd w:val="clear" w:color="auto" w:fill="D9D9D9" w:themeFill="background1" w:themeFillShade="D9"/>
            <w:vAlign w:val="center"/>
          </w:tcPr>
          <w:p w14:paraId="6FB0BA2C" w14:textId="1C0A9747" w:rsidR="008520DD" w:rsidRPr="007750E0" w:rsidRDefault="008520DD" w:rsidP="008520DD">
            <w:pPr>
              <w:rPr>
                <w:bCs/>
                <w:lang w:val="en-GB"/>
              </w:rPr>
            </w:pPr>
            <w:r w:rsidRPr="0040691C">
              <w:rPr>
                <w:b/>
                <w:bCs/>
                <w:lang w:val="en-GB"/>
              </w:rPr>
              <w:t>Element /Chapter</w:t>
            </w:r>
          </w:p>
        </w:tc>
        <w:tc>
          <w:tcPr>
            <w:tcW w:w="816" w:type="dxa"/>
            <w:shd w:val="clear" w:color="auto" w:fill="D9D9D9" w:themeFill="background1" w:themeFillShade="D9"/>
            <w:vAlign w:val="center"/>
          </w:tcPr>
          <w:p w14:paraId="5D5A3078" w14:textId="77777777" w:rsidR="008520DD" w:rsidRPr="0040691C" w:rsidRDefault="008520DD" w:rsidP="008520DD">
            <w:pPr>
              <w:jc w:val="center"/>
              <w:rPr>
                <w:b/>
                <w:bCs/>
                <w:sz w:val="14"/>
                <w:szCs w:val="18"/>
                <w:lang w:val="en-GB"/>
              </w:rPr>
            </w:pPr>
            <w:r w:rsidRPr="0040691C">
              <w:rPr>
                <w:b/>
                <w:bCs/>
                <w:sz w:val="14"/>
                <w:szCs w:val="18"/>
                <w:lang w:val="en-GB"/>
              </w:rPr>
              <w:t>Compli</w:t>
            </w:r>
            <w:r>
              <w:rPr>
                <w:b/>
                <w:bCs/>
                <w:sz w:val="14"/>
                <w:szCs w:val="18"/>
                <w:lang w:val="en-GB"/>
              </w:rPr>
              <w:t>a</w:t>
            </w:r>
            <w:r w:rsidRPr="0040691C">
              <w:rPr>
                <w:b/>
                <w:bCs/>
                <w:sz w:val="14"/>
                <w:szCs w:val="18"/>
                <w:lang w:val="en-GB"/>
              </w:rPr>
              <w:t>nt</w:t>
            </w:r>
          </w:p>
          <w:p w14:paraId="69E322FE" w14:textId="77777777" w:rsidR="008520DD" w:rsidRDefault="008520DD" w:rsidP="008520DD">
            <w:pPr>
              <w:jc w:val="center"/>
              <w:rPr>
                <w:lang w:val="en-GB"/>
              </w:rPr>
            </w:pPr>
          </w:p>
        </w:tc>
        <w:tc>
          <w:tcPr>
            <w:tcW w:w="816" w:type="dxa"/>
            <w:shd w:val="clear" w:color="auto" w:fill="D9D9D9" w:themeFill="background1" w:themeFillShade="D9"/>
            <w:vAlign w:val="center"/>
          </w:tcPr>
          <w:p w14:paraId="680255D7" w14:textId="77777777" w:rsidR="008520DD" w:rsidRPr="0040691C" w:rsidRDefault="008520DD" w:rsidP="008520DD">
            <w:pPr>
              <w:jc w:val="center"/>
              <w:rPr>
                <w:b/>
                <w:bCs/>
                <w:sz w:val="14"/>
                <w:szCs w:val="18"/>
                <w:lang w:val="en-GB"/>
              </w:rPr>
            </w:pPr>
            <w:r w:rsidRPr="0040691C">
              <w:rPr>
                <w:b/>
                <w:bCs/>
                <w:sz w:val="14"/>
                <w:szCs w:val="18"/>
                <w:lang w:val="en-GB"/>
              </w:rPr>
              <w:t>Not</w:t>
            </w:r>
          </w:p>
          <w:p w14:paraId="49C25199" w14:textId="3CA408AD" w:rsidR="008520DD" w:rsidRDefault="008520DD" w:rsidP="008520DD">
            <w:pPr>
              <w:jc w:val="center"/>
              <w:rPr>
                <w:lang w:val="en-GB"/>
              </w:rPr>
            </w:pPr>
            <w:r w:rsidRPr="0040691C">
              <w:rPr>
                <w:b/>
                <w:bCs/>
                <w:sz w:val="14"/>
                <w:szCs w:val="18"/>
                <w:lang w:val="en-GB"/>
              </w:rPr>
              <w:t>Compl</w:t>
            </w:r>
            <w:r>
              <w:rPr>
                <w:b/>
                <w:bCs/>
                <w:sz w:val="14"/>
                <w:szCs w:val="18"/>
                <w:lang w:val="en-GB"/>
              </w:rPr>
              <w:t>ia</w:t>
            </w:r>
            <w:r w:rsidRPr="0040691C">
              <w:rPr>
                <w:b/>
                <w:bCs/>
                <w:sz w:val="14"/>
                <w:szCs w:val="18"/>
                <w:lang w:val="en-GB"/>
              </w:rPr>
              <w:t>nt</w:t>
            </w:r>
          </w:p>
        </w:tc>
        <w:tc>
          <w:tcPr>
            <w:tcW w:w="859" w:type="dxa"/>
            <w:shd w:val="clear" w:color="auto" w:fill="D9D9D9" w:themeFill="background1" w:themeFillShade="D9"/>
            <w:vAlign w:val="center"/>
          </w:tcPr>
          <w:p w14:paraId="3EC146EE" w14:textId="7BED9A14" w:rsidR="008520DD" w:rsidRDefault="008520DD" w:rsidP="008520DD">
            <w:pPr>
              <w:jc w:val="center"/>
              <w:rPr>
                <w:lang w:val="en-GB"/>
              </w:rPr>
            </w:pPr>
            <w:r w:rsidRPr="0040691C">
              <w:rPr>
                <w:b/>
                <w:bCs/>
                <w:sz w:val="14"/>
                <w:szCs w:val="18"/>
                <w:lang w:val="en-GB"/>
              </w:rPr>
              <w:t>Not Applicable</w:t>
            </w:r>
          </w:p>
        </w:tc>
        <w:tc>
          <w:tcPr>
            <w:tcW w:w="2566" w:type="dxa"/>
            <w:shd w:val="clear" w:color="auto" w:fill="D9D9D9" w:themeFill="background1" w:themeFillShade="D9"/>
            <w:vAlign w:val="center"/>
          </w:tcPr>
          <w:p w14:paraId="17CAE4F7" w14:textId="653CEB2C" w:rsidR="008520DD" w:rsidRPr="008E6784" w:rsidRDefault="008520DD" w:rsidP="008520DD">
            <w:pPr>
              <w:rPr>
                <w:color w:val="0000CC"/>
                <w:lang w:val="en-GB"/>
              </w:rPr>
            </w:pPr>
            <w:r w:rsidRPr="008E6784">
              <w:rPr>
                <w:b/>
                <w:bCs/>
                <w:lang w:val="en-GB"/>
              </w:rPr>
              <w:t>Procedure/Sample records checked</w:t>
            </w:r>
          </w:p>
        </w:tc>
        <w:tc>
          <w:tcPr>
            <w:tcW w:w="5921" w:type="dxa"/>
            <w:shd w:val="clear" w:color="auto" w:fill="D9D9D9" w:themeFill="background1" w:themeFillShade="D9"/>
            <w:vAlign w:val="center"/>
          </w:tcPr>
          <w:p w14:paraId="6D16E534" w14:textId="77777777" w:rsidR="008520DD" w:rsidRPr="008E6784" w:rsidRDefault="008520DD" w:rsidP="008520DD">
            <w:pPr>
              <w:jc w:val="center"/>
              <w:rPr>
                <w:b/>
                <w:bCs/>
                <w:lang w:val="en-GB"/>
              </w:rPr>
            </w:pPr>
            <w:r w:rsidRPr="008E6784">
              <w:rPr>
                <w:b/>
                <w:bCs/>
                <w:lang w:val="en-GB"/>
              </w:rPr>
              <w:t>Comments:</w:t>
            </w:r>
          </w:p>
          <w:p w14:paraId="5DBE9CAA" w14:textId="2263DD26" w:rsidR="008520DD" w:rsidRPr="008E6784" w:rsidRDefault="008520DD" w:rsidP="008E6784">
            <w:pPr>
              <w:jc w:val="center"/>
              <w:rPr>
                <w:color w:val="0000CC"/>
                <w:lang w:val="en-GB"/>
              </w:rPr>
            </w:pPr>
            <w:r w:rsidRPr="008E6784">
              <w:rPr>
                <w:b/>
                <w:bCs/>
                <w:sz w:val="18"/>
                <w:szCs w:val="16"/>
                <w:lang w:val="en-GB"/>
              </w:rPr>
              <w:t>Reason(s) for not complying, Good practices, opportunities for improvement, ref. to finding number from NC sheet</w:t>
            </w:r>
          </w:p>
        </w:tc>
      </w:tr>
      <w:tr w:rsidR="00A14B8E" w14:paraId="50932A4F" w14:textId="77777777" w:rsidTr="003F31D3">
        <w:trPr>
          <w:trHeight w:val="694"/>
        </w:trPr>
        <w:tc>
          <w:tcPr>
            <w:tcW w:w="3962" w:type="dxa"/>
            <w:vAlign w:val="center"/>
          </w:tcPr>
          <w:p w14:paraId="2121DB35" w14:textId="51D724A0" w:rsidR="00A14B8E" w:rsidRPr="007750E0" w:rsidRDefault="00A14B8E" w:rsidP="007F3464">
            <w:pPr>
              <w:rPr>
                <w:bCs/>
                <w:lang w:val="en-GB"/>
              </w:rPr>
            </w:pPr>
            <w:r w:rsidRPr="007750E0">
              <w:rPr>
                <w:bCs/>
                <w:lang w:val="en-GB"/>
              </w:rPr>
              <w:t xml:space="preserve">Use of the </w:t>
            </w:r>
            <w:r>
              <w:rPr>
                <w:bCs/>
                <w:lang w:val="en-GB"/>
              </w:rPr>
              <w:t xml:space="preserve">ENAS </w:t>
            </w:r>
            <w:r w:rsidR="007F3464">
              <w:rPr>
                <w:bCs/>
                <w:lang w:val="en-GB"/>
              </w:rPr>
              <w:t>Accredited Symbol</w:t>
            </w:r>
            <w:r w:rsidRPr="007750E0">
              <w:rPr>
                <w:bCs/>
                <w:lang w:val="en-GB"/>
              </w:rPr>
              <w:t xml:space="preserve"> </w:t>
            </w:r>
            <w:r w:rsidR="007F3464">
              <w:rPr>
                <w:bCs/>
                <w:lang w:val="en-GB"/>
              </w:rPr>
              <w:t>(EP02)</w:t>
            </w:r>
          </w:p>
        </w:tc>
        <w:tc>
          <w:tcPr>
            <w:tcW w:w="816" w:type="dxa"/>
            <w:vAlign w:val="center"/>
          </w:tcPr>
          <w:p w14:paraId="2AE34EEE" w14:textId="03B560B6" w:rsidR="00A14B8E" w:rsidRPr="00FE1D15" w:rsidRDefault="00B8483E" w:rsidP="00A14B8E">
            <w:pPr>
              <w:jc w:val="center"/>
              <w:rPr>
                <w:lang w:val="en-GB"/>
              </w:rPr>
            </w:pPr>
            <w:sdt>
              <w:sdtPr>
                <w:rPr>
                  <w:lang w:val="en-GB"/>
                </w:rPr>
                <w:id w:val="-1178645824"/>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16" w:type="dxa"/>
            <w:vAlign w:val="center"/>
          </w:tcPr>
          <w:p w14:paraId="6D57CFA8" w14:textId="604BCAFB" w:rsidR="00A14B8E" w:rsidRPr="00FE1D15" w:rsidRDefault="00B8483E" w:rsidP="00A14B8E">
            <w:pPr>
              <w:jc w:val="center"/>
              <w:rPr>
                <w:lang w:val="en-GB"/>
              </w:rPr>
            </w:pPr>
            <w:sdt>
              <w:sdtPr>
                <w:rPr>
                  <w:lang w:val="en-GB"/>
                </w:rPr>
                <w:id w:val="-298146390"/>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59" w:type="dxa"/>
            <w:vAlign w:val="center"/>
          </w:tcPr>
          <w:p w14:paraId="5CC66002" w14:textId="56B6E71C" w:rsidR="00A14B8E" w:rsidRPr="00FE1D15" w:rsidRDefault="00B8483E" w:rsidP="00A14B8E">
            <w:pPr>
              <w:jc w:val="center"/>
              <w:rPr>
                <w:lang w:val="en-GB"/>
              </w:rPr>
            </w:pPr>
            <w:sdt>
              <w:sdtPr>
                <w:rPr>
                  <w:lang w:val="en-GB"/>
                </w:rPr>
                <w:id w:val="-571813464"/>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2566" w:type="dxa"/>
          </w:tcPr>
          <w:p w14:paraId="01B70E7D" w14:textId="77777777" w:rsidR="00A14B8E" w:rsidRPr="00287353" w:rsidRDefault="00A14B8E" w:rsidP="00A14B8E">
            <w:pPr>
              <w:rPr>
                <w:color w:val="0000CC"/>
                <w:lang w:val="en-GB"/>
              </w:rPr>
            </w:pPr>
          </w:p>
        </w:tc>
        <w:tc>
          <w:tcPr>
            <w:tcW w:w="5921" w:type="dxa"/>
          </w:tcPr>
          <w:p w14:paraId="415E0FDB" w14:textId="45B667C0" w:rsidR="00A14B8E" w:rsidRPr="00287353" w:rsidRDefault="00A14B8E" w:rsidP="00A14B8E">
            <w:pPr>
              <w:rPr>
                <w:color w:val="0000CC"/>
                <w:lang w:val="en-GB"/>
              </w:rPr>
            </w:pPr>
          </w:p>
        </w:tc>
      </w:tr>
      <w:tr w:rsidR="00A14B8E" w14:paraId="17C538C5" w14:textId="77777777" w:rsidTr="003F31D3">
        <w:trPr>
          <w:trHeight w:val="730"/>
        </w:trPr>
        <w:tc>
          <w:tcPr>
            <w:tcW w:w="3962" w:type="dxa"/>
            <w:vAlign w:val="center"/>
          </w:tcPr>
          <w:p w14:paraId="38CB0C2A" w14:textId="1644F3BB" w:rsidR="00A14B8E" w:rsidRPr="007750E0" w:rsidRDefault="00A14B8E" w:rsidP="007F3464">
            <w:pPr>
              <w:rPr>
                <w:bCs/>
                <w:lang w:val="en-GB"/>
              </w:rPr>
            </w:pPr>
            <w:r>
              <w:rPr>
                <w:bCs/>
                <w:lang w:val="en-GB"/>
              </w:rPr>
              <w:t xml:space="preserve">ENAS </w:t>
            </w:r>
            <w:r w:rsidR="007F3464">
              <w:rPr>
                <w:bCs/>
                <w:lang w:val="en-GB"/>
              </w:rPr>
              <w:t>Technical Requirements</w:t>
            </w:r>
            <w:r>
              <w:rPr>
                <w:bCs/>
                <w:lang w:val="en-GB"/>
              </w:rPr>
              <w:t xml:space="preserve"> on </w:t>
            </w:r>
            <w:r w:rsidR="007F3464">
              <w:rPr>
                <w:bCs/>
                <w:lang w:val="en-GB"/>
              </w:rPr>
              <w:t>Participation in proficiency T</w:t>
            </w:r>
            <w:r w:rsidRPr="007750E0">
              <w:rPr>
                <w:bCs/>
                <w:lang w:val="en-GB"/>
              </w:rPr>
              <w:t xml:space="preserve">esting </w:t>
            </w:r>
          </w:p>
        </w:tc>
        <w:tc>
          <w:tcPr>
            <w:tcW w:w="816" w:type="dxa"/>
            <w:vAlign w:val="center"/>
          </w:tcPr>
          <w:p w14:paraId="609E7D93" w14:textId="41CCF48A" w:rsidR="00A14B8E" w:rsidRPr="00FE1D15" w:rsidRDefault="00B8483E" w:rsidP="00A14B8E">
            <w:pPr>
              <w:jc w:val="center"/>
              <w:rPr>
                <w:lang w:val="en-GB"/>
              </w:rPr>
            </w:pPr>
            <w:sdt>
              <w:sdtPr>
                <w:rPr>
                  <w:lang w:val="en-GB"/>
                </w:rPr>
                <w:id w:val="-1246799100"/>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16" w:type="dxa"/>
            <w:vAlign w:val="center"/>
          </w:tcPr>
          <w:p w14:paraId="3B4453D5" w14:textId="6ECE2407" w:rsidR="00A14B8E" w:rsidRPr="00FE1D15" w:rsidRDefault="00B8483E" w:rsidP="00A14B8E">
            <w:pPr>
              <w:jc w:val="center"/>
              <w:rPr>
                <w:lang w:val="en-GB"/>
              </w:rPr>
            </w:pPr>
            <w:sdt>
              <w:sdtPr>
                <w:rPr>
                  <w:lang w:val="en-GB"/>
                </w:rPr>
                <w:id w:val="147634754"/>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59" w:type="dxa"/>
            <w:vAlign w:val="center"/>
          </w:tcPr>
          <w:p w14:paraId="4750EDA4" w14:textId="75490ED6" w:rsidR="00A14B8E" w:rsidRPr="00FE1D15" w:rsidRDefault="00B8483E" w:rsidP="00A14B8E">
            <w:pPr>
              <w:jc w:val="center"/>
              <w:rPr>
                <w:lang w:val="en-GB"/>
              </w:rPr>
            </w:pPr>
            <w:sdt>
              <w:sdtPr>
                <w:rPr>
                  <w:lang w:val="en-GB"/>
                </w:rPr>
                <w:id w:val="-693458611"/>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2566" w:type="dxa"/>
          </w:tcPr>
          <w:p w14:paraId="1153DAC1" w14:textId="77777777" w:rsidR="00A14B8E" w:rsidRPr="00287353" w:rsidRDefault="00A14B8E" w:rsidP="00A14B8E">
            <w:pPr>
              <w:rPr>
                <w:color w:val="0000CC"/>
                <w:lang w:val="en-GB"/>
              </w:rPr>
            </w:pPr>
          </w:p>
        </w:tc>
        <w:tc>
          <w:tcPr>
            <w:tcW w:w="5921" w:type="dxa"/>
          </w:tcPr>
          <w:p w14:paraId="06B98F90" w14:textId="66B38DCD" w:rsidR="00A14B8E" w:rsidRPr="00287353" w:rsidRDefault="00A14B8E" w:rsidP="00A14B8E">
            <w:pPr>
              <w:rPr>
                <w:color w:val="0000CC"/>
                <w:lang w:val="en-GB"/>
              </w:rPr>
            </w:pPr>
          </w:p>
        </w:tc>
      </w:tr>
      <w:tr w:rsidR="00A14B8E" w14:paraId="7307D702" w14:textId="77777777" w:rsidTr="007F3464">
        <w:trPr>
          <w:trHeight w:val="980"/>
        </w:trPr>
        <w:tc>
          <w:tcPr>
            <w:tcW w:w="3962" w:type="dxa"/>
            <w:vAlign w:val="center"/>
          </w:tcPr>
          <w:p w14:paraId="2FD23ADE" w14:textId="3FC98DA2" w:rsidR="00A14B8E" w:rsidRPr="00944D6E" w:rsidRDefault="00A14B8E" w:rsidP="007F3464">
            <w:pPr>
              <w:rPr>
                <w:szCs w:val="22"/>
                <w:lang w:val="en-GB"/>
              </w:rPr>
            </w:pPr>
            <w:r>
              <w:rPr>
                <w:rFonts w:cs="Calibri"/>
                <w:color w:val="000000"/>
                <w:szCs w:val="22"/>
                <w:lang w:val="en-US" w:eastAsia="fr-FR"/>
              </w:rPr>
              <w:t xml:space="preserve">ENAS </w:t>
            </w:r>
            <w:r w:rsidR="007F3464">
              <w:rPr>
                <w:rFonts w:cs="Calibri"/>
                <w:color w:val="000000"/>
                <w:szCs w:val="22"/>
                <w:lang w:val="en-US" w:eastAsia="fr-FR"/>
              </w:rPr>
              <w:t xml:space="preserve">Technical Requirements </w:t>
            </w:r>
            <w:r w:rsidRPr="00944D6E">
              <w:rPr>
                <w:rFonts w:cs="Calibri"/>
                <w:color w:val="000000"/>
                <w:szCs w:val="22"/>
                <w:lang w:val="en-US" w:eastAsia="fr-FR"/>
              </w:rPr>
              <w:t xml:space="preserve"> on Metrological Traceability</w:t>
            </w:r>
            <w:r>
              <w:rPr>
                <w:rFonts w:cs="Calibri"/>
                <w:color w:val="000000"/>
                <w:szCs w:val="22"/>
                <w:lang w:val="en-US" w:eastAsia="fr-FR"/>
              </w:rPr>
              <w:t xml:space="preserve"> and Measurement Uncertainty</w:t>
            </w:r>
          </w:p>
        </w:tc>
        <w:tc>
          <w:tcPr>
            <w:tcW w:w="816" w:type="dxa"/>
            <w:vAlign w:val="center"/>
          </w:tcPr>
          <w:p w14:paraId="2F291909" w14:textId="6F0D18E2" w:rsidR="00A14B8E" w:rsidRPr="00215222" w:rsidRDefault="00B8483E" w:rsidP="00A14B8E">
            <w:pPr>
              <w:jc w:val="center"/>
              <w:rPr>
                <w:b/>
                <w:bCs/>
                <w:sz w:val="16"/>
                <w:lang w:val="en-GB"/>
              </w:rPr>
            </w:pPr>
            <w:sdt>
              <w:sdtPr>
                <w:rPr>
                  <w:lang w:val="en-GB"/>
                </w:rPr>
                <w:id w:val="-203863101"/>
                <w14:checkbox>
                  <w14:checked w14:val="1"/>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816" w:type="dxa"/>
            <w:vAlign w:val="center"/>
          </w:tcPr>
          <w:p w14:paraId="56B2458F" w14:textId="1F306A0C" w:rsidR="00A14B8E" w:rsidRPr="00215222" w:rsidRDefault="00B8483E" w:rsidP="00A14B8E">
            <w:pPr>
              <w:jc w:val="center"/>
              <w:rPr>
                <w:b/>
                <w:bCs/>
                <w:sz w:val="16"/>
                <w:lang w:val="en-GB"/>
              </w:rPr>
            </w:pPr>
            <w:sdt>
              <w:sdtPr>
                <w:rPr>
                  <w:lang w:val="en-GB"/>
                </w:rPr>
                <w:id w:val="-906383810"/>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59" w:type="dxa"/>
            <w:vAlign w:val="center"/>
          </w:tcPr>
          <w:p w14:paraId="1023703E" w14:textId="1F6116BE" w:rsidR="00A14B8E" w:rsidRDefault="00B8483E" w:rsidP="00A14B8E">
            <w:pPr>
              <w:jc w:val="center"/>
              <w:rPr>
                <w:lang w:val="en-GB"/>
              </w:rPr>
            </w:pPr>
            <w:sdt>
              <w:sdtPr>
                <w:rPr>
                  <w:lang w:val="en-GB"/>
                </w:rPr>
                <w:id w:val="-637178920"/>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2566" w:type="dxa"/>
          </w:tcPr>
          <w:p w14:paraId="3A95C694" w14:textId="77777777" w:rsidR="00A14B8E" w:rsidRPr="00287353" w:rsidRDefault="00A14B8E" w:rsidP="00A14B8E">
            <w:pPr>
              <w:rPr>
                <w:color w:val="0000CC"/>
                <w:lang w:val="en-GB"/>
              </w:rPr>
            </w:pPr>
          </w:p>
        </w:tc>
        <w:tc>
          <w:tcPr>
            <w:tcW w:w="5921" w:type="dxa"/>
          </w:tcPr>
          <w:p w14:paraId="1EEFDD41" w14:textId="77777777" w:rsidR="00A14B8E" w:rsidRPr="00287353" w:rsidRDefault="00A14B8E" w:rsidP="00A14B8E">
            <w:pPr>
              <w:rPr>
                <w:color w:val="0000CC"/>
                <w:lang w:val="en-GB"/>
              </w:rPr>
            </w:pPr>
          </w:p>
        </w:tc>
      </w:tr>
      <w:tr w:rsidR="007F3464" w14:paraId="4862E18F" w14:textId="77777777" w:rsidTr="007F3464">
        <w:trPr>
          <w:trHeight w:val="692"/>
        </w:trPr>
        <w:tc>
          <w:tcPr>
            <w:tcW w:w="3962" w:type="dxa"/>
            <w:vAlign w:val="center"/>
          </w:tcPr>
          <w:p w14:paraId="13FBC1C3" w14:textId="1A401A64" w:rsidR="007F3464" w:rsidRDefault="007F3464" w:rsidP="007F3464">
            <w:pPr>
              <w:rPr>
                <w:rFonts w:cs="Calibri"/>
                <w:color w:val="000000"/>
                <w:szCs w:val="22"/>
                <w:lang w:val="en-US" w:eastAsia="fr-FR"/>
              </w:rPr>
            </w:pPr>
            <w:r>
              <w:rPr>
                <w:rFonts w:cs="Calibri"/>
                <w:color w:val="000000"/>
                <w:szCs w:val="22"/>
                <w:lang w:val="en-US" w:eastAsia="fr-FR"/>
              </w:rPr>
              <w:t xml:space="preserve">ENAS Technical Requirements </w:t>
            </w:r>
            <w:r w:rsidRPr="00944D6E">
              <w:rPr>
                <w:rFonts w:cs="Calibri"/>
                <w:color w:val="000000"/>
                <w:szCs w:val="22"/>
                <w:lang w:val="en-US" w:eastAsia="fr-FR"/>
              </w:rPr>
              <w:t xml:space="preserve"> on </w:t>
            </w:r>
            <w:r>
              <w:rPr>
                <w:rFonts w:cs="Calibri"/>
                <w:color w:val="000000"/>
                <w:szCs w:val="22"/>
                <w:lang w:val="en-US" w:eastAsia="fr-FR"/>
              </w:rPr>
              <w:t>Measurement Uncertainty</w:t>
            </w:r>
          </w:p>
        </w:tc>
        <w:tc>
          <w:tcPr>
            <w:tcW w:w="816" w:type="dxa"/>
            <w:vAlign w:val="center"/>
          </w:tcPr>
          <w:p w14:paraId="3C45227E" w14:textId="1EF56ECE" w:rsidR="007F3464" w:rsidRDefault="00B8483E" w:rsidP="007F3464">
            <w:pPr>
              <w:jc w:val="center"/>
              <w:rPr>
                <w:lang w:val="en-GB"/>
              </w:rPr>
            </w:pPr>
            <w:sdt>
              <w:sdtPr>
                <w:rPr>
                  <w:lang w:val="en-GB"/>
                </w:rPr>
                <w:id w:val="1638915303"/>
                <w14:checkbox>
                  <w14:checked w14:val="1"/>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816" w:type="dxa"/>
            <w:vAlign w:val="center"/>
          </w:tcPr>
          <w:p w14:paraId="43490EA5" w14:textId="48A89FFD" w:rsidR="007F3464" w:rsidRDefault="00B8483E" w:rsidP="007F3464">
            <w:pPr>
              <w:jc w:val="center"/>
              <w:rPr>
                <w:lang w:val="en-GB"/>
              </w:rPr>
            </w:pPr>
            <w:sdt>
              <w:sdtPr>
                <w:rPr>
                  <w:lang w:val="en-GB"/>
                </w:rPr>
                <w:id w:val="-166713790"/>
                <w14:checkbox>
                  <w14:checked w14:val="0"/>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859" w:type="dxa"/>
            <w:vAlign w:val="center"/>
          </w:tcPr>
          <w:p w14:paraId="64C3A5BB" w14:textId="080E8DDF" w:rsidR="007F3464" w:rsidRDefault="00B8483E" w:rsidP="007F3464">
            <w:pPr>
              <w:jc w:val="center"/>
              <w:rPr>
                <w:lang w:val="en-GB"/>
              </w:rPr>
            </w:pPr>
            <w:sdt>
              <w:sdtPr>
                <w:rPr>
                  <w:lang w:val="en-GB"/>
                </w:rPr>
                <w:id w:val="136377518"/>
                <w14:checkbox>
                  <w14:checked w14:val="0"/>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2566" w:type="dxa"/>
          </w:tcPr>
          <w:p w14:paraId="40B9F650" w14:textId="77777777" w:rsidR="007F3464" w:rsidRPr="00287353" w:rsidRDefault="007F3464" w:rsidP="007F3464">
            <w:pPr>
              <w:rPr>
                <w:color w:val="0000CC"/>
                <w:lang w:val="en-GB"/>
              </w:rPr>
            </w:pPr>
          </w:p>
        </w:tc>
        <w:tc>
          <w:tcPr>
            <w:tcW w:w="5921" w:type="dxa"/>
          </w:tcPr>
          <w:p w14:paraId="392B2CCF" w14:textId="77777777" w:rsidR="007F3464" w:rsidRPr="00287353" w:rsidRDefault="007F3464" w:rsidP="007F3464">
            <w:pPr>
              <w:rPr>
                <w:color w:val="0000CC"/>
                <w:lang w:val="en-GB"/>
              </w:rPr>
            </w:pPr>
          </w:p>
        </w:tc>
      </w:tr>
      <w:tr w:rsidR="007F3464" w14:paraId="2B0225B2" w14:textId="77777777" w:rsidTr="003F31D3">
        <w:trPr>
          <w:trHeight w:val="784"/>
        </w:trPr>
        <w:tc>
          <w:tcPr>
            <w:tcW w:w="3962" w:type="dxa"/>
            <w:vAlign w:val="center"/>
          </w:tcPr>
          <w:p w14:paraId="7ACA042A" w14:textId="11E9A91D" w:rsidR="007F3464" w:rsidRDefault="007F3464" w:rsidP="007F3464">
            <w:pPr>
              <w:rPr>
                <w:rFonts w:cs="Calibri"/>
                <w:color w:val="000000"/>
                <w:szCs w:val="22"/>
                <w:lang w:val="en-US" w:eastAsia="fr-FR"/>
              </w:rPr>
            </w:pPr>
            <w:r>
              <w:rPr>
                <w:rFonts w:cs="Calibri"/>
                <w:color w:val="000000"/>
                <w:szCs w:val="22"/>
                <w:lang w:val="en-US" w:eastAsia="fr-FR"/>
              </w:rPr>
              <w:t>ENAS other Technical Requirements (whenever applicable)</w:t>
            </w:r>
          </w:p>
        </w:tc>
        <w:tc>
          <w:tcPr>
            <w:tcW w:w="816" w:type="dxa"/>
            <w:vAlign w:val="center"/>
          </w:tcPr>
          <w:p w14:paraId="330EC681" w14:textId="214DA09D" w:rsidR="007F3464" w:rsidRDefault="00B8483E" w:rsidP="007F3464">
            <w:pPr>
              <w:jc w:val="center"/>
              <w:rPr>
                <w:lang w:val="en-GB"/>
              </w:rPr>
            </w:pPr>
            <w:sdt>
              <w:sdtPr>
                <w:rPr>
                  <w:lang w:val="en-GB"/>
                </w:rPr>
                <w:id w:val="1657417778"/>
                <w14:checkbox>
                  <w14:checked w14:val="1"/>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816" w:type="dxa"/>
            <w:vAlign w:val="center"/>
          </w:tcPr>
          <w:p w14:paraId="58E21775" w14:textId="712D7FAB" w:rsidR="007F3464" w:rsidRDefault="00B8483E" w:rsidP="007F3464">
            <w:pPr>
              <w:jc w:val="center"/>
              <w:rPr>
                <w:lang w:val="en-GB"/>
              </w:rPr>
            </w:pPr>
            <w:sdt>
              <w:sdtPr>
                <w:rPr>
                  <w:lang w:val="en-GB"/>
                </w:rPr>
                <w:id w:val="1949197420"/>
                <w14:checkbox>
                  <w14:checked w14:val="0"/>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859" w:type="dxa"/>
            <w:vAlign w:val="center"/>
          </w:tcPr>
          <w:p w14:paraId="74AAC01D" w14:textId="260BE18A" w:rsidR="007F3464" w:rsidRDefault="00B8483E" w:rsidP="007F3464">
            <w:pPr>
              <w:jc w:val="center"/>
              <w:rPr>
                <w:lang w:val="en-GB"/>
              </w:rPr>
            </w:pPr>
            <w:sdt>
              <w:sdtPr>
                <w:rPr>
                  <w:lang w:val="en-GB"/>
                </w:rPr>
                <w:id w:val="-217135056"/>
                <w14:checkbox>
                  <w14:checked w14:val="0"/>
                  <w14:checkedState w14:val="2612" w14:font="MS Gothic"/>
                  <w14:uncheckedState w14:val="2610" w14:font="MS Gothic"/>
                </w14:checkbox>
              </w:sdtPr>
              <w:sdtEndPr/>
              <w:sdtContent>
                <w:r w:rsidR="007F3464">
                  <w:rPr>
                    <w:rFonts w:ascii="MS Gothic" w:eastAsia="MS Gothic" w:hAnsi="MS Gothic" w:hint="eastAsia"/>
                    <w:lang w:val="en-GB"/>
                  </w:rPr>
                  <w:t>☐</w:t>
                </w:r>
              </w:sdtContent>
            </w:sdt>
          </w:p>
        </w:tc>
        <w:tc>
          <w:tcPr>
            <w:tcW w:w="2566" w:type="dxa"/>
          </w:tcPr>
          <w:p w14:paraId="559905DB" w14:textId="77777777" w:rsidR="007F3464" w:rsidRPr="00287353" w:rsidRDefault="007F3464" w:rsidP="007F3464">
            <w:pPr>
              <w:rPr>
                <w:color w:val="0000CC"/>
                <w:lang w:val="en-GB"/>
              </w:rPr>
            </w:pPr>
          </w:p>
        </w:tc>
        <w:tc>
          <w:tcPr>
            <w:tcW w:w="5921" w:type="dxa"/>
          </w:tcPr>
          <w:p w14:paraId="6A827CFF" w14:textId="77777777" w:rsidR="007F3464" w:rsidRPr="00287353" w:rsidRDefault="007F3464" w:rsidP="007F3464">
            <w:pPr>
              <w:rPr>
                <w:color w:val="0000CC"/>
                <w:lang w:val="en-GB"/>
              </w:rPr>
            </w:pPr>
          </w:p>
        </w:tc>
      </w:tr>
      <w:tr w:rsidR="00A14B8E" w14:paraId="459BA1CD" w14:textId="77777777" w:rsidTr="008520DD">
        <w:trPr>
          <w:trHeight w:val="1081"/>
        </w:trPr>
        <w:tc>
          <w:tcPr>
            <w:tcW w:w="3962" w:type="dxa"/>
            <w:vAlign w:val="center"/>
          </w:tcPr>
          <w:p w14:paraId="041F8C8D" w14:textId="03714AE3" w:rsidR="00A14B8E" w:rsidRPr="007750E0" w:rsidRDefault="00A14B8E" w:rsidP="00B246CA">
            <w:pPr>
              <w:rPr>
                <w:bCs/>
                <w:lang w:val="en-GB"/>
              </w:rPr>
            </w:pPr>
            <w:r w:rsidRPr="007750E0">
              <w:rPr>
                <w:bCs/>
                <w:lang w:val="en-GB"/>
              </w:rPr>
              <w:t>Fulfilment of imposed conditions, implementation of the corrective actions from the previous assessment</w:t>
            </w:r>
          </w:p>
        </w:tc>
        <w:tc>
          <w:tcPr>
            <w:tcW w:w="816" w:type="dxa"/>
            <w:vAlign w:val="center"/>
          </w:tcPr>
          <w:p w14:paraId="495FAC6D" w14:textId="6AB23C54" w:rsidR="00A14B8E" w:rsidRPr="00215222" w:rsidRDefault="00B8483E" w:rsidP="00A14B8E">
            <w:pPr>
              <w:jc w:val="center"/>
              <w:rPr>
                <w:b/>
                <w:bCs/>
                <w:sz w:val="16"/>
                <w:lang w:val="en-GB"/>
              </w:rPr>
            </w:pPr>
            <w:sdt>
              <w:sdtPr>
                <w:rPr>
                  <w:lang w:val="en-GB"/>
                </w:rPr>
                <w:id w:val="1585639676"/>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16" w:type="dxa"/>
            <w:vAlign w:val="center"/>
          </w:tcPr>
          <w:p w14:paraId="7666BC11" w14:textId="52C16364" w:rsidR="00A14B8E" w:rsidRPr="00215222" w:rsidRDefault="00B8483E" w:rsidP="00A14B8E">
            <w:pPr>
              <w:jc w:val="center"/>
              <w:rPr>
                <w:b/>
                <w:bCs/>
                <w:sz w:val="16"/>
                <w:lang w:val="en-GB"/>
              </w:rPr>
            </w:pPr>
            <w:sdt>
              <w:sdtPr>
                <w:rPr>
                  <w:lang w:val="en-GB"/>
                </w:rPr>
                <w:id w:val="1665196779"/>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859" w:type="dxa"/>
            <w:vAlign w:val="center"/>
          </w:tcPr>
          <w:p w14:paraId="5E49DCA6" w14:textId="600EDD5A" w:rsidR="00A14B8E" w:rsidRDefault="00B8483E" w:rsidP="00A14B8E">
            <w:pPr>
              <w:jc w:val="center"/>
              <w:rPr>
                <w:lang w:val="en-GB"/>
              </w:rPr>
            </w:pPr>
            <w:sdt>
              <w:sdtPr>
                <w:rPr>
                  <w:lang w:val="en-GB"/>
                </w:rPr>
                <w:id w:val="-1331282330"/>
                <w14:checkbox>
                  <w14:checked w14:val="0"/>
                  <w14:checkedState w14:val="2612" w14:font="MS Gothic"/>
                  <w14:uncheckedState w14:val="2610" w14:font="MS Gothic"/>
                </w14:checkbox>
              </w:sdtPr>
              <w:sdtEndPr/>
              <w:sdtContent>
                <w:r w:rsidR="00A14B8E">
                  <w:rPr>
                    <w:rFonts w:ascii="MS Gothic" w:eastAsia="MS Gothic" w:hAnsi="MS Gothic" w:hint="eastAsia"/>
                    <w:lang w:val="en-GB"/>
                  </w:rPr>
                  <w:t>☐</w:t>
                </w:r>
              </w:sdtContent>
            </w:sdt>
          </w:p>
        </w:tc>
        <w:tc>
          <w:tcPr>
            <w:tcW w:w="2566" w:type="dxa"/>
          </w:tcPr>
          <w:p w14:paraId="4E84EC76" w14:textId="77777777" w:rsidR="00A14B8E" w:rsidRPr="00287353" w:rsidRDefault="00A14B8E" w:rsidP="00A14B8E">
            <w:pPr>
              <w:rPr>
                <w:color w:val="0000CC"/>
                <w:lang w:val="en-GB"/>
              </w:rPr>
            </w:pPr>
          </w:p>
        </w:tc>
        <w:tc>
          <w:tcPr>
            <w:tcW w:w="5921" w:type="dxa"/>
          </w:tcPr>
          <w:p w14:paraId="52A2AB8A" w14:textId="58FBCA18" w:rsidR="00A14B8E" w:rsidRPr="00287353" w:rsidRDefault="00A14B8E" w:rsidP="00A14B8E">
            <w:pPr>
              <w:rPr>
                <w:color w:val="0000CC"/>
                <w:lang w:val="en-GB"/>
              </w:rPr>
            </w:pPr>
          </w:p>
        </w:tc>
      </w:tr>
    </w:tbl>
    <w:p w14:paraId="62B7C28F" w14:textId="0989CDC8" w:rsidR="008520DD" w:rsidRDefault="008520DD" w:rsidP="0018301B">
      <w:pPr>
        <w:rPr>
          <w:lang w:val="en-GB"/>
        </w:rPr>
      </w:pPr>
    </w:p>
    <w:p w14:paraId="06A81FE4" w14:textId="2AEE4855" w:rsidR="00573F0D" w:rsidRDefault="00573F0D" w:rsidP="0018301B">
      <w:pPr>
        <w:rPr>
          <w:lang w:val="en-GB"/>
        </w:rPr>
      </w:pPr>
    </w:p>
    <w:p w14:paraId="1259B67B" w14:textId="1CF21D5D" w:rsidR="00573F0D" w:rsidRDefault="00573F0D" w:rsidP="0018301B">
      <w:pPr>
        <w:rPr>
          <w:lang w:val="en-GB"/>
        </w:rPr>
      </w:pPr>
    </w:p>
    <w:p w14:paraId="0F5D418B" w14:textId="23CD5A00" w:rsidR="00573F0D" w:rsidRDefault="00573F0D" w:rsidP="0018301B">
      <w:pPr>
        <w:rPr>
          <w:lang w:val="en-GB"/>
        </w:rPr>
      </w:pPr>
    </w:p>
    <w:p w14:paraId="18026601" w14:textId="3E568C34" w:rsidR="00573F0D" w:rsidRDefault="00573F0D" w:rsidP="0018301B">
      <w:pPr>
        <w:rPr>
          <w:lang w:val="en-GB"/>
        </w:rPr>
      </w:pPr>
    </w:p>
    <w:p w14:paraId="194D829B" w14:textId="2C40AD9F" w:rsidR="00573F0D" w:rsidRDefault="00573F0D" w:rsidP="0018301B">
      <w:pPr>
        <w:rPr>
          <w:lang w:val="en-GB"/>
        </w:rPr>
      </w:pPr>
    </w:p>
    <w:p w14:paraId="485176A4" w14:textId="55AFC191" w:rsidR="008E6784" w:rsidRDefault="008E6784" w:rsidP="0018301B">
      <w:pPr>
        <w:rPr>
          <w:lang w:val="en-GB"/>
        </w:rPr>
      </w:pPr>
    </w:p>
    <w:p w14:paraId="52A1C6CB" w14:textId="0A4733A6" w:rsidR="008E6784" w:rsidRDefault="008E6784" w:rsidP="0018301B">
      <w:pPr>
        <w:rPr>
          <w:lang w:val="en-GB"/>
        </w:rPr>
      </w:pPr>
    </w:p>
    <w:p w14:paraId="68952AF6" w14:textId="77777777" w:rsidR="008E6784" w:rsidRDefault="008E6784" w:rsidP="0018301B">
      <w:pPr>
        <w:rPr>
          <w:lang w:val="en-GB"/>
        </w:rPr>
      </w:pPr>
    </w:p>
    <w:p w14:paraId="50441576" w14:textId="5C67BFF5" w:rsidR="00573F0D" w:rsidRDefault="00573F0D" w:rsidP="0018301B">
      <w:pPr>
        <w:rPr>
          <w:lang w:val="en-GB"/>
        </w:rPr>
      </w:pPr>
    </w:p>
    <w:p w14:paraId="133BFB57" w14:textId="33E6E50F" w:rsidR="00573F0D" w:rsidRDefault="00573F0D" w:rsidP="0018301B">
      <w:pPr>
        <w:rPr>
          <w:lang w:val="en-GB"/>
        </w:rPr>
      </w:pPr>
    </w:p>
    <w:p w14:paraId="3BEE415F" w14:textId="06AFDBC5" w:rsidR="00573F0D" w:rsidRDefault="00573F0D" w:rsidP="0018301B">
      <w:pPr>
        <w:rPr>
          <w:lang w:val="en-GB"/>
        </w:rPr>
      </w:pPr>
    </w:p>
    <w:p w14:paraId="238EC8A5" w14:textId="2B11E0F0" w:rsidR="00573F0D" w:rsidRDefault="00573F0D" w:rsidP="0018301B">
      <w:pPr>
        <w:rPr>
          <w:lang w:val="en-GB"/>
        </w:rPr>
      </w:pPr>
    </w:p>
    <w:p w14:paraId="6C3CB2DB" w14:textId="5C958CF3" w:rsidR="00BE1269" w:rsidRDefault="00BE1269" w:rsidP="0018301B">
      <w:pPr>
        <w:rPr>
          <w:lang w:val="en-GB"/>
        </w:rPr>
      </w:pPr>
    </w:p>
    <w:tbl>
      <w:tblPr>
        <w:tblStyle w:val="TableGrid"/>
        <w:tblW w:w="14665" w:type="dxa"/>
        <w:tblLook w:val="04A0" w:firstRow="1" w:lastRow="0" w:firstColumn="1" w:lastColumn="0" w:noHBand="0" w:noVBand="1"/>
      </w:tblPr>
      <w:tblGrid>
        <w:gridCol w:w="4135"/>
        <w:gridCol w:w="10530"/>
      </w:tblGrid>
      <w:tr w:rsidR="00413535" w14:paraId="7F15B40E" w14:textId="77777777" w:rsidTr="00287353">
        <w:tc>
          <w:tcPr>
            <w:tcW w:w="14665" w:type="dxa"/>
            <w:gridSpan w:val="2"/>
            <w:shd w:val="clear" w:color="auto" w:fill="D9D9D9" w:themeFill="background1" w:themeFillShade="D9"/>
          </w:tcPr>
          <w:p w14:paraId="3AF25E3A" w14:textId="4E8851FB" w:rsidR="00413535" w:rsidRPr="00256CF2" w:rsidRDefault="00413535" w:rsidP="00256CF2">
            <w:pPr>
              <w:spacing w:before="120" w:after="120"/>
              <w:jc w:val="center"/>
              <w:rPr>
                <w:b/>
                <w:bCs/>
                <w:lang w:val="en-GB"/>
              </w:rPr>
            </w:pPr>
            <w:r>
              <w:rPr>
                <w:b/>
                <w:bCs/>
                <w:lang w:val="en-GB"/>
              </w:rPr>
              <w:t>Comments and Recommendation of the Technical Assessor(s) / Expert(s)</w:t>
            </w:r>
          </w:p>
        </w:tc>
      </w:tr>
      <w:tr w:rsidR="002C008C" w14:paraId="4A862AB9" w14:textId="77777777" w:rsidTr="002C008C">
        <w:trPr>
          <w:trHeight w:val="445"/>
        </w:trPr>
        <w:tc>
          <w:tcPr>
            <w:tcW w:w="4135" w:type="dxa"/>
            <w:shd w:val="clear" w:color="auto" w:fill="auto"/>
          </w:tcPr>
          <w:p w14:paraId="4871FD39" w14:textId="0B329436" w:rsidR="002C008C" w:rsidRPr="002C008C" w:rsidRDefault="002C008C" w:rsidP="002C008C">
            <w:pPr>
              <w:tabs>
                <w:tab w:val="left" w:pos="420"/>
              </w:tabs>
              <w:spacing w:before="120" w:after="120"/>
              <w:rPr>
                <w:lang w:val="en-GB"/>
              </w:rPr>
            </w:pPr>
            <w:r w:rsidRPr="0076730D">
              <w:rPr>
                <w:lang w:val="en-GB"/>
              </w:rPr>
              <w:t>Name</w:t>
            </w:r>
            <w:r>
              <w:rPr>
                <w:lang w:val="en-GB"/>
              </w:rPr>
              <w:t xml:space="preserve"> TA / TE</w:t>
            </w:r>
            <w:r w:rsidRPr="0076730D">
              <w:rPr>
                <w:lang w:val="en-GB"/>
              </w:rPr>
              <w:t xml:space="preserve">: </w:t>
            </w:r>
          </w:p>
        </w:tc>
        <w:tc>
          <w:tcPr>
            <w:tcW w:w="10530" w:type="dxa"/>
            <w:shd w:val="clear" w:color="auto" w:fill="auto"/>
          </w:tcPr>
          <w:p w14:paraId="1CE2F964" w14:textId="3E1F0E3D" w:rsidR="002C008C" w:rsidRPr="002C008C" w:rsidRDefault="002C008C" w:rsidP="002C008C">
            <w:pPr>
              <w:tabs>
                <w:tab w:val="left" w:pos="420"/>
              </w:tabs>
              <w:spacing w:before="120" w:after="120"/>
              <w:rPr>
                <w:lang w:val="en-GB"/>
              </w:rPr>
            </w:pPr>
          </w:p>
        </w:tc>
      </w:tr>
      <w:tr w:rsidR="002C008C" w14:paraId="66323909" w14:textId="77777777" w:rsidTr="002C008C">
        <w:trPr>
          <w:trHeight w:val="481"/>
        </w:trPr>
        <w:tc>
          <w:tcPr>
            <w:tcW w:w="4135" w:type="dxa"/>
            <w:shd w:val="clear" w:color="auto" w:fill="auto"/>
          </w:tcPr>
          <w:p w14:paraId="7FD46E0F" w14:textId="77777777" w:rsidR="002C008C" w:rsidRPr="0076730D" w:rsidRDefault="002C008C" w:rsidP="0076730D">
            <w:pPr>
              <w:tabs>
                <w:tab w:val="left" w:pos="420"/>
              </w:tabs>
              <w:spacing w:before="120" w:after="120"/>
              <w:rPr>
                <w:lang w:val="en-GB"/>
              </w:rPr>
            </w:pPr>
            <w:r w:rsidRPr="0076730D">
              <w:rPr>
                <w:lang w:val="en-GB"/>
              </w:rPr>
              <w:t>Name:</w:t>
            </w:r>
            <w:r>
              <w:rPr>
                <w:lang w:val="en-GB"/>
              </w:rPr>
              <w:t xml:space="preserve"> TA / TE:</w:t>
            </w:r>
          </w:p>
        </w:tc>
        <w:tc>
          <w:tcPr>
            <w:tcW w:w="10530" w:type="dxa"/>
            <w:shd w:val="clear" w:color="auto" w:fill="auto"/>
          </w:tcPr>
          <w:p w14:paraId="333A7F4B" w14:textId="1CB5A700" w:rsidR="002C008C" w:rsidRPr="0076730D" w:rsidRDefault="002C008C" w:rsidP="0076730D">
            <w:pPr>
              <w:tabs>
                <w:tab w:val="left" w:pos="420"/>
              </w:tabs>
              <w:spacing w:before="120" w:after="120"/>
              <w:rPr>
                <w:lang w:val="en-GB"/>
              </w:rPr>
            </w:pPr>
          </w:p>
        </w:tc>
      </w:tr>
      <w:tr w:rsidR="002C008C" w14:paraId="0A7FD15C" w14:textId="77777777" w:rsidTr="002C008C">
        <w:trPr>
          <w:trHeight w:val="481"/>
        </w:trPr>
        <w:tc>
          <w:tcPr>
            <w:tcW w:w="4135" w:type="dxa"/>
            <w:shd w:val="clear" w:color="auto" w:fill="auto"/>
          </w:tcPr>
          <w:p w14:paraId="2B4AB7B3" w14:textId="07EF5E7E" w:rsidR="002C008C" w:rsidRPr="0076730D" w:rsidRDefault="002C008C" w:rsidP="0076730D">
            <w:pPr>
              <w:tabs>
                <w:tab w:val="left" w:pos="420"/>
              </w:tabs>
              <w:spacing w:before="120" w:after="120"/>
              <w:rPr>
                <w:lang w:val="en-GB"/>
              </w:rPr>
            </w:pPr>
            <w:r w:rsidRPr="0076730D">
              <w:rPr>
                <w:lang w:val="en-GB"/>
              </w:rPr>
              <w:t>Name:</w:t>
            </w:r>
            <w:r>
              <w:rPr>
                <w:lang w:val="en-GB"/>
              </w:rPr>
              <w:t xml:space="preserve"> TA / TE:</w:t>
            </w:r>
          </w:p>
        </w:tc>
        <w:tc>
          <w:tcPr>
            <w:tcW w:w="10530" w:type="dxa"/>
            <w:shd w:val="clear" w:color="auto" w:fill="auto"/>
          </w:tcPr>
          <w:p w14:paraId="6C761E93" w14:textId="77777777" w:rsidR="002C008C" w:rsidRPr="0076730D" w:rsidRDefault="002C008C" w:rsidP="0076730D">
            <w:pPr>
              <w:tabs>
                <w:tab w:val="left" w:pos="420"/>
              </w:tabs>
              <w:spacing w:before="120" w:after="120"/>
              <w:rPr>
                <w:lang w:val="en-GB"/>
              </w:rPr>
            </w:pPr>
          </w:p>
        </w:tc>
      </w:tr>
      <w:tr w:rsidR="00256CF2" w14:paraId="2A4A6EBC" w14:textId="77777777" w:rsidTr="00287353">
        <w:tc>
          <w:tcPr>
            <w:tcW w:w="14665" w:type="dxa"/>
            <w:gridSpan w:val="2"/>
            <w:shd w:val="clear" w:color="auto" w:fill="D9D9D9" w:themeFill="background1" w:themeFillShade="D9"/>
          </w:tcPr>
          <w:p w14:paraId="7F16D731" w14:textId="1DF3DE60" w:rsidR="00256CF2" w:rsidRPr="00256CF2" w:rsidRDefault="00256CF2" w:rsidP="00256CF2">
            <w:pPr>
              <w:spacing w:before="120" w:after="120"/>
              <w:jc w:val="center"/>
              <w:rPr>
                <w:b/>
                <w:bCs/>
                <w:lang w:val="en-GB"/>
              </w:rPr>
            </w:pPr>
            <w:r w:rsidRPr="00256CF2">
              <w:rPr>
                <w:b/>
                <w:bCs/>
                <w:lang w:val="en-GB"/>
              </w:rPr>
              <w:t>Summary report by Assessment Team via Lead Assessor</w:t>
            </w:r>
          </w:p>
        </w:tc>
      </w:tr>
      <w:tr w:rsidR="000811C9" w14:paraId="4647C1A2" w14:textId="77777777" w:rsidTr="00287353">
        <w:tc>
          <w:tcPr>
            <w:tcW w:w="4135" w:type="dxa"/>
          </w:tcPr>
          <w:p w14:paraId="67731247" w14:textId="629D55A4" w:rsidR="000811C9" w:rsidRPr="008E6784" w:rsidRDefault="00F07FF2" w:rsidP="00211D70">
            <w:pPr>
              <w:spacing w:before="40" w:after="40"/>
              <w:rPr>
                <w:sz w:val="20"/>
                <w:lang w:val="en-GB"/>
              </w:rPr>
            </w:pPr>
            <w:r w:rsidRPr="008E6784">
              <w:rPr>
                <w:sz w:val="20"/>
                <w:lang w:val="en-GB"/>
              </w:rPr>
              <w:t xml:space="preserve">Other </w:t>
            </w:r>
            <w:r w:rsidR="000811C9" w:rsidRPr="008E6784">
              <w:rPr>
                <w:sz w:val="20"/>
                <w:lang w:val="en-GB"/>
              </w:rPr>
              <w:t>Existing accreditations and certifications</w:t>
            </w:r>
            <w:r w:rsidR="003D6B11" w:rsidRPr="008E6784">
              <w:rPr>
                <w:sz w:val="20"/>
                <w:lang w:val="en-GB"/>
              </w:rPr>
              <w:t xml:space="preserve"> (if any)</w:t>
            </w:r>
          </w:p>
        </w:tc>
        <w:tc>
          <w:tcPr>
            <w:tcW w:w="10530" w:type="dxa"/>
          </w:tcPr>
          <w:p w14:paraId="0486E68F" w14:textId="0D4763C1" w:rsidR="000811C9" w:rsidRPr="00287353" w:rsidRDefault="000811C9" w:rsidP="00211D70">
            <w:pPr>
              <w:spacing w:before="40" w:after="40"/>
              <w:rPr>
                <w:color w:val="0000CC"/>
              </w:rPr>
            </w:pPr>
          </w:p>
        </w:tc>
      </w:tr>
      <w:tr w:rsidR="000811C9" w14:paraId="327A9946" w14:textId="77777777" w:rsidTr="00287353">
        <w:tc>
          <w:tcPr>
            <w:tcW w:w="4135" w:type="dxa"/>
          </w:tcPr>
          <w:p w14:paraId="68713E85" w14:textId="4C5DEB5E" w:rsidR="000811C9" w:rsidRPr="008E6784" w:rsidRDefault="003D6B11" w:rsidP="00211D70">
            <w:pPr>
              <w:spacing w:before="40" w:after="40"/>
              <w:rPr>
                <w:sz w:val="20"/>
                <w:lang w:val="en-GB"/>
              </w:rPr>
            </w:pPr>
            <w:r w:rsidRPr="008E6784">
              <w:rPr>
                <w:sz w:val="20"/>
                <w:lang w:val="en-GB"/>
              </w:rPr>
              <w:t>Strengths of the CAB’s management system</w:t>
            </w:r>
          </w:p>
        </w:tc>
        <w:tc>
          <w:tcPr>
            <w:tcW w:w="10530" w:type="dxa"/>
          </w:tcPr>
          <w:p w14:paraId="5B7855A6" w14:textId="77777777" w:rsidR="000811C9" w:rsidRPr="00287353" w:rsidRDefault="000811C9" w:rsidP="00211D70">
            <w:pPr>
              <w:spacing w:before="40" w:after="40"/>
              <w:rPr>
                <w:color w:val="0000CC"/>
              </w:rPr>
            </w:pPr>
          </w:p>
        </w:tc>
      </w:tr>
      <w:tr w:rsidR="000811C9" w14:paraId="4CCFC3A7" w14:textId="77777777" w:rsidTr="00287353">
        <w:tc>
          <w:tcPr>
            <w:tcW w:w="4135" w:type="dxa"/>
          </w:tcPr>
          <w:p w14:paraId="3F2B364B" w14:textId="4358E28D" w:rsidR="000811C9" w:rsidRPr="008E6784" w:rsidRDefault="003D6B11" w:rsidP="00211D70">
            <w:pPr>
              <w:spacing w:before="40" w:after="40"/>
              <w:rPr>
                <w:sz w:val="20"/>
                <w:lang w:val="en-GB"/>
              </w:rPr>
            </w:pPr>
            <w:r w:rsidRPr="008E6784">
              <w:rPr>
                <w:sz w:val="20"/>
                <w:lang w:val="en-GB"/>
              </w:rPr>
              <w:t xml:space="preserve">Weaknesses of the CAB’s management system </w:t>
            </w:r>
          </w:p>
        </w:tc>
        <w:tc>
          <w:tcPr>
            <w:tcW w:w="10530" w:type="dxa"/>
          </w:tcPr>
          <w:p w14:paraId="77CE9FA7" w14:textId="77777777" w:rsidR="000811C9" w:rsidRPr="00287353" w:rsidRDefault="000811C9" w:rsidP="00211D70">
            <w:pPr>
              <w:spacing w:before="40" w:after="40"/>
              <w:rPr>
                <w:color w:val="0000CC"/>
              </w:rPr>
            </w:pPr>
          </w:p>
        </w:tc>
      </w:tr>
      <w:tr w:rsidR="00427499" w14:paraId="257486A4" w14:textId="77777777" w:rsidTr="00287353">
        <w:tc>
          <w:tcPr>
            <w:tcW w:w="4135" w:type="dxa"/>
          </w:tcPr>
          <w:p w14:paraId="5AFF54A4" w14:textId="7834CD02" w:rsidR="00427499" w:rsidRPr="008E6784" w:rsidRDefault="00211D70" w:rsidP="00211D70">
            <w:pPr>
              <w:spacing w:before="40" w:after="40"/>
              <w:rPr>
                <w:sz w:val="20"/>
                <w:lang w:val="en-GB"/>
              </w:rPr>
            </w:pPr>
            <w:r w:rsidRPr="008E6784">
              <w:rPr>
                <w:sz w:val="20"/>
                <w:lang w:val="en-GB"/>
              </w:rPr>
              <w:t>Competence</w:t>
            </w:r>
            <w:r w:rsidR="00427499" w:rsidRPr="008E6784">
              <w:rPr>
                <w:sz w:val="20"/>
                <w:lang w:val="en-GB"/>
              </w:rPr>
              <w:t xml:space="preserve"> of the personnel responsible for implementation of management system.</w:t>
            </w:r>
          </w:p>
        </w:tc>
        <w:tc>
          <w:tcPr>
            <w:tcW w:w="10530" w:type="dxa"/>
          </w:tcPr>
          <w:p w14:paraId="105EF1F2" w14:textId="77777777" w:rsidR="00427499" w:rsidRPr="00287353" w:rsidRDefault="00427499" w:rsidP="00211D70">
            <w:pPr>
              <w:spacing w:before="40" w:after="40"/>
              <w:rPr>
                <w:color w:val="0000CC"/>
              </w:rPr>
            </w:pPr>
          </w:p>
        </w:tc>
      </w:tr>
      <w:tr w:rsidR="000811C9" w14:paraId="7976229D" w14:textId="77777777" w:rsidTr="00287353">
        <w:tc>
          <w:tcPr>
            <w:tcW w:w="4135" w:type="dxa"/>
          </w:tcPr>
          <w:p w14:paraId="1BFE2BF2" w14:textId="42AC29C1" w:rsidR="000811C9" w:rsidRPr="008E6784" w:rsidRDefault="00A7574D" w:rsidP="00211D70">
            <w:pPr>
              <w:spacing w:before="40" w:after="40"/>
              <w:rPr>
                <w:sz w:val="20"/>
                <w:lang w:val="en-GB"/>
              </w:rPr>
            </w:pPr>
            <w:r w:rsidRPr="008E6784">
              <w:rPr>
                <w:sz w:val="20"/>
                <w:lang w:val="en-GB"/>
              </w:rPr>
              <w:t>Areas for improvement (if any)</w:t>
            </w:r>
          </w:p>
        </w:tc>
        <w:tc>
          <w:tcPr>
            <w:tcW w:w="10530" w:type="dxa"/>
          </w:tcPr>
          <w:p w14:paraId="00E8AE5F" w14:textId="77777777" w:rsidR="000811C9" w:rsidRPr="00287353" w:rsidRDefault="000811C9" w:rsidP="00211D70">
            <w:pPr>
              <w:spacing w:before="40" w:after="40"/>
              <w:rPr>
                <w:color w:val="0000CC"/>
              </w:rPr>
            </w:pPr>
          </w:p>
        </w:tc>
      </w:tr>
      <w:tr w:rsidR="000811C9" w14:paraId="26110DB7" w14:textId="77777777" w:rsidTr="008E6784">
        <w:trPr>
          <w:trHeight w:val="782"/>
        </w:trPr>
        <w:tc>
          <w:tcPr>
            <w:tcW w:w="4135" w:type="dxa"/>
          </w:tcPr>
          <w:p w14:paraId="7952F437" w14:textId="4B133B41" w:rsidR="000811C9" w:rsidRPr="008E6784" w:rsidRDefault="00A7574D" w:rsidP="00211D70">
            <w:pPr>
              <w:spacing w:before="40" w:after="40"/>
              <w:rPr>
                <w:sz w:val="20"/>
                <w:lang w:val="en-GB"/>
              </w:rPr>
            </w:pPr>
            <w:r w:rsidRPr="008E6784">
              <w:rPr>
                <w:sz w:val="20"/>
                <w:lang w:val="en-GB"/>
              </w:rPr>
              <w:t>overall impression with respect to laboratory’s compliance with the requirements of accr</w:t>
            </w:r>
            <w:r w:rsidR="00A14B8E" w:rsidRPr="008E6784">
              <w:rPr>
                <w:sz w:val="20"/>
                <w:lang w:val="en-GB"/>
              </w:rPr>
              <w:t>editation including that of ENAS’</w:t>
            </w:r>
            <w:r w:rsidRPr="008E6784">
              <w:rPr>
                <w:sz w:val="20"/>
                <w:lang w:val="en-GB"/>
              </w:rPr>
              <w:t>s requirements.</w:t>
            </w:r>
          </w:p>
        </w:tc>
        <w:tc>
          <w:tcPr>
            <w:tcW w:w="10530" w:type="dxa"/>
          </w:tcPr>
          <w:p w14:paraId="7E6FE780" w14:textId="77777777" w:rsidR="000811C9" w:rsidRPr="00287353" w:rsidRDefault="000811C9" w:rsidP="00211D70">
            <w:pPr>
              <w:spacing w:before="40" w:after="40"/>
              <w:rPr>
                <w:color w:val="0000CC"/>
              </w:rPr>
            </w:pPr>
          </w:p>
        </w:tc>
      </w:tr>
      <w:tr w:rsidR="000811C9" w14:paraId="4E9499C7" w14:textId="77777777" w:rsidTr="00287353">
        <w:tc>
          <w:tcPr>
            <w:tcW w:w="4135" w:type="dxa"/>
          </w:tcPr>
          <w:p w14:paraId="1E927788" w14:textId="58D91404" w:rsidR="000811C9" w:rsidRPr="008E6784" w:rsidRDefault="00A7574D" w:rsidP="00211D70">
            <w:pPr>
              <w:spacing w:before="40" w:after="40"/>
              <w:rPr>
                <w:sz w:val="20"/>
                <w:lang w:val="en-GB"/>
              </w:rPr>
            </w:pPr>
            <w:r w:rsidRPr="008E6784">
              <w:rPr>
                <w:sz w:val="20"/>
                <w:lang w:val="en-GB"/>
              </w:rPr>
              <w:t>Any other comments</w:t>
            </w:r>
          </w:p>
        </w:tc>
        <w:tc>
          <w:tcPr>
            <w:tcW w:w="10530" w:type="dxa"/>
          </w:tcPr>
          <w:p w14:paraId="740067A2" w14:textId="77777777" w:rsidR="000811C9" w:rsidRPr="00287353" w:rsidRDefault="000811C9" w:rsidP="00211D70">
            <w:pPr>
              <w:spacing w:before="40" w:after="40"/>
              <w:rPr>
                <w:color w:val="0000CC"/>
              </w:rPr>
            </w:pPr>
          </w:p>
        </w:tc>
      </w:tr>
    </w:tbl>
    <w:p w14:paraId="671A519B" w14:textId="27A6E697" w:rsidR="00215222" w:rsidRDefault="00215222"/>
    <w:p w14:paraId="48E8F118" w14:textId="064BF041" w:rsidR="002C008C" w:rsidRDefault="002C008C"/>
    <w:p w14:paraId="5929804C" w14:textId="03129EB6" w:rsidR="00A14B8E" w:rsidRDefault="00A14B8E"/>
    <w:p w14:paraId="41560302" w14:textId="68708C76" w:rsidR="00A14B8E" w:rsidRDefault="00A14B8E"/>
    <w:p w14:paraId="3527BFC6" w14:textId="77777777" w:rsidR="00E1452E" w:rsidRDefault="00E1452E" w:rsidP="00427499">
      <w:pPr>
        <w:pStyle w:val="Title"/>
        <w:spacing w:before="120"/>
        <w:rPr>
          <w:rFonts w:cs="Arial"/>
          <w:bCs/>
          <w:sz w:val="28"/>
          <w:szCs w:val="28"/>
          <w:u w:val="single"/>
          <w:lang w:val="en-GB"/>
        </w:rPr>
      </w:pPr>
    </w:p>
    <w:p w14:paraId="3FBA1F1F" w14:textId="77777777" w:rsidR="00E1452E" w:rsidRDefault="00E1452E" w:rsidP="00427499">
      <w:pPr>
        <w:pStyle w:val="Title"/>
        <w:spacing w:before="120"/>
        <w:rPr>
          <w:rFonts w:cs="Arial"/>
          <w:bCs/>
          <w:sz w:val="28"/>
          <w:szCs w:val="28"/>
          <w:u w:val="single"/>
          <w:lang w:val="en-GB"/>
        </w:rPr>
      </w:pPr>
    </w:p>
    <w:p w14:paraId="31642D9A" w14:textId="1E2DDB80" w:rsidR="00E1452E" w:rsidRDefault="00E1452E" w:rsidP="00427499">
      <w:pPr>
        <w:pStyle w:val="Title"/>
        <w:spacing w:before="120"/>
        <w:rPr>
          <w:rFonts w:cs="Arial"/>
          <w:bCs/>
          <w:sz w:val="28"/>
          <w:szCs w:val="28"/>
          <w:u w:val="single"/>
          <w:lang w:val="en-GB"/>
        </w:rPr>
      </w:pPr>
    </w:p>
    <w:p w14:paraId="604A8175" w14:textId="77777777" w:rsidR="00573F0D" w:rsidRDefault="00573F0D" w:rsidP="00427499">
      <w:pPr>
        <w:pStyle w:val="Title"/>
        <w:spacing w:before="120"/>
        <w:rPr>
          <w:rFonts w:cs="Arial"/>
          <w:bCs/>
          <w:sz w:val="28"/>
          <w:szCs w:val="28"/>
          <w:u w:val="single"/>
          <w:lang w:val="en-GB"/>
        </w:rPr>
      </w:pPr>
    </w:p>
    <w:p w14:paraId="184D681B" w14:textId="13C85DF5" w:rsidR="00993810" w:rsidRDefault="00993810" w:rsidP="00D77FC6">
      <w:pPr>
        <w:pStyle w:val="Title"/>
        <w:numPr>
          <w:ilvl w:val="0"/>
          <w:numId w:val="17"/>
        </w:numPr>
        <w:spacing w:before="120"/>
        <w:rPr>
          <w:rFonts w:cs="Arial"/>
          <w:bCs/>
          <w:sz w:val="28"/>
          <w:szCs w:val="28"/>
          <w:u w:val="single"/>
          <w:lang w:val="en-GB"/>
        </w:rPr>
      </w:pPr>
      <w:r w:rsidRPr="00993810">
        <w:rPr>
          <w:rFonts w:cs="Arial"/>
          <w:bCs/>
          <w:sz w:val="28"/>
          <w:szCs w:val="28"/>
          <w:u w:val="single"/>
          <w:lang w:val="en-GB"/>
        </w:rPr>
        <w:t>Method Review Matrix</w:t>
      </w:r>
    </w:p>
    <w:p w14:paraId="6C9F8496" w14:textId="77777777" w:rsidR="00993810" w:rsidRPr="00427499" w:rsidRDefault="00993810" w:rsidP="00993810">
      <w:pPr>
        <w:ind w:left="-720"/>
        <w:jc w:val="center"/>
        <w:rPr>
          <w:rFonts w:asciiTheme="minorHAnsi" w:hAnsiTheme="minorHAnsi"/>
          <w:b/>
          <w:bCs/>
          <w:sz w:val="2"/>
          <w:szCs w:val="2"/>
        </w:rPr>
      </w:pP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50"/>
        <w:gridCol w:w="1086"/>
        <w:gridCol w:w="1342"/>
        <w:gridCol w:w="1342"/>
        <w:gridCol w:w="1342"/>
        <w:gridCol w:w="1341"/>
        <w:gridCol w:w="1342"/>
        <w:gridCol w:w="1205"/>
        <w:gridCol w:w="1260"/>
        <w:gridCol w:w="1237"/>
        <w:gridCol w:w="1260"/>
      </w:tblGrid>
      <w:tr w:rsidR="00453696" w:rsidRPr="00993810" w14:paraId="631A0228" w14:textId="791B230A" w:rsidTr="00453696">
        <w:trPr>
          <w:trHeight w:val="646"/>
          <w:jc w:val="center"/>
        </w:trPr>
        <w:tc>
          <w:tcPr>
            <w:tcW w:w="1350" w:type="dxa"/>
            <w:tcBorders>
              <w:top w:val="single" w:sz="18" w:space="0" w:color="auto"/>
              <w:left w:val="single" w:sz="18" w:space="0" w:color="auto"/>
            </w:tcBorders>
          </w:tcPr>
          <w:p w14:paraId="48347055" w14:textId="387F70F1" w:rsidR="00453696" w:rsidRPr="00993810" w:rsidRDefault="00453696" w:rsidP="00A14B8E">
            <w:pPr>
              <w:pStyle w:val="Header"/>
              <w:jc w:val="center"/>
              <w:rPr>
                <w:rFonts w:asciiTheme="minorHAnsi" w:hAnsiTheme="minorHAnsi"/>
                <w:b/>
                <w:bCs/>
                <w:sz w:val="16"/>
                <w:szCs w:val="22"/>
              </w:rPr>
            </w:pPr>
            <w:r>
              <w:rPr>
                <w:rFonts w:asciiTheme="minorHAnsi" w:hAnsiTheme="minorHAnsi"/>
                <w:b/>
                <w:bCs/>
                <w:sz w:val="16"/>
                <w:szCs w:val="22"/>
              </w:rPr>
              <w:t xml:space="preserve">Name of </w:t>
            </w:r>
            <w:r w:rsidR="00A14B8E">
              <w:rPr>
                <w:rFonts w:asciiTheme="minorHAnsi" w:hAnsiTheme="minorHAnsi"/>
                <w:b/>
                <w:bCs/>
                <w:sz w:val="16"/>
                <w:szCs w:val="22"/>
              </w:rPr>
              <w:t>ENAS</w:t>
            </w:r>
            <w:r>
              <w:rPr>
                <w:rFonts w:asciiTheme="minorHAnsi" w:hAnsiTheme="minorHAnsi"/>
                <w:b/>
                <w:bCs/>
                <w:sz w:val="16"/>
                <w:szCs w:val="22"/>
              </w:rPr>
              <w:t xml:space="preserve"> </w:t>
            </w:r>
            <w:r w:rsidR="0076730D">
              <w:rPr>
                <w:rFonts w:asciiTheme="minorHAnsi" w:hAnsiTheme="minorHAnsi"/>
                <w:b/>
                <w:bCs/>
                <w:sz w:val="16"/>
                <w:szCs w:val="22"/>
              </w:rPr>
              <w:t>A</w:t>
            </w:r>
            <w:r>
              <w:rPr>
                <w:rFonts w:asciiTheme="minorHAnsi" w:hAnsiTheme="minorHAnsi"/>
                <w:b/>
                <w:bCs/>
                <w:sz w:val="16"/>
                <w:szCs w:val="22"/>
              </w:rPr>
              <w:t>ssessor</w:t>
            </w:r>
            <w:r w:rsidR="0076730D">
              <w:rPr>
                <w:rFonts w:asciiTheme="minorHAnsi" w:hAnsiTheme="minorHAnsi"/>
                <w:b/>
                <w:bCs/>
                <w:sz w:val="16"/>
                <w:szCs w:val="22"/>
              </w:rPr>
              <w:t xml:space="preserve"> (TA/TE)</w:t>
            </w:r>
          </w:p>
        </w:tc>
        <w:tc>
          <w:tcPr>
            <w:tcW w:w="1350" w:type="dxa"/>
            <w:tcBorders>
              <w:top w:val="single" w:sz="18" w:space="0" w:color="auto"/>
              <w:left w:val="single" w:sz="18" w:space="0" w:color="auto"/>
            </w:tcBorders>
          </w:tcPr>
          <w:p w14:paraId="3EAE51D9" w14:textId="20326409"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Parameter/</w:t>
            </w:r>
          </w:p>
          <w:p w14:paraId="4086C647"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Test Name or</w:t>
            </w:r>
          </w:p>
          <w:p w14:paraId="0D716079"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Technology</w:t>
            </w:r>
          </w:p>
        </w:tc>
        <w:tc>
          <w:tcPr>
            <w:tcW w:w="1086" w:type="dxa"/>
            <w:tcBorders>
              <w:top w:val="single" w:sz="18" w:space="0" w:color="auto"/>
            </w:tcBorders>
          </w:tcPr>
          <w:p w14:paraId="518EAACB"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Depth of</w:t>
            </w:r>
          </w:p>
          <w:p w14:paraId="693B075C"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Assessment</w:t>
            </w:r>
          </w:p>
          <w:p w14:paraId="1896378E"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*see codes</w:t>
            </w:r>
          </w:p>
        </w:tc>
        <w:tc>
          <w:tcPr>
            <w:tcW w:w="1342" w:type="dxa"/>
            <w:tcBorders>
              <w:top w:val="single" w:sz="18" w:space="0" w:color="auto"/>
            </w:tcBorders>
          </w:tcPr>
          <w:p w14:paraId="55DE01F9"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Name(s) of</w:t>
            </w:r>
          </w:p>
          <w:p w14:paraId="40FEA0EC"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Personnel</w:t>
            </w:r>
          </w:p>
          <w:p w14:paraId="0370540E"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interviewed</w:t>
            </w:r>
          </w:p>
        </w:tc>
        <w:tc>
          <w:tcPr>
            <w:tcW w:w="1342" w:type="dxa"/>
            <w:tcBorders>
              <w:top w:val="single" w:sz="18" w:space="0" w:color="auto"/>
            </w:tcBorders>
          </w:tcPr>
          <w:p w14:paraId="07555A28"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Standards/</w:t>
            </w:r>
          </w:p>
          <w:p w14:paraId="7070656E"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Equipment/</w:t>
            </w:r>
          </w:p>
          <w:p w14:paraId="22F00FF1"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Ref. Materials</w:t>
            </w:r>
          </w:p>
        </w:tc>
        <w:tc>
          <w:tcPr>
            <w:tcW w:w="1342" w:type="dxa"/>
            <w:tcBorders>
              <w:top w:val="single" w:sz="18" w:space="0" w:color="auto"/>
            </w:tcBorders>
          </w:tcPr>
          <w:p w14:paraId="6EA06870"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Procedure/</w:t>
            </w:r>
          </w:p>
          <w:p w14:paraId="1AD3935D"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Operating</w:t>
            </w:r>
          </w:p>
          <w:p w14:paraId="41C9283C"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Instructions</w:t>
            </w:r>
          </w:p>
        </w:tc>
        <w:tc>
          <w:tcPr>
            <w:tcW w:w="1341" w:type="dxa"/>
            <w:tcBorders>
              <w:top w:val="single" w:sz="18" w:space="0" w:color="auto"/>
            </w:tcBorders>
          </w:tcPr>
          <w:p w14:paraId="5D194A48"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Measurement</w:t>
            </w:r>
          </w:p>
          <w:p w14:paraId="2E4386BF"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Uncertainty</w:t>
            </w:r>
          </w:p>
          <w:p w14:paraId="6F951803"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Verification</w:t>
            </w:r>
          </w:p>
        </w:tc>
        <w:tc>
          <w:tcPr>
            <w:tcW w:w="1342" w:type="dxa"/>
            <w:tcBorders>
              <w:top w:val="single" w:sz="18" w:space="0" w:color="auto"/>
            </w:tcBorders>
          </w:tcPr>
          <w:p w14:paraId="45C727FF"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Traceability;</w:t>
            </w:r>
          </w:p>
          <w:p w14:paraId="045633B0"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Verification/</w:t>
            </w:r>
          </w:p>
          <w:p w14:paraId="7A099670"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Calibration</w:t>
            </w:r>
          </w:p>
        </w:tc>
        <w:tc>
          <w:tcPr>
            <w:tcW w:w="1205" w:type="dxa"/>
            <w:tcBorders>
              <w:top w:val="single" w:sz="18" w:space="0" w:color="auto"/>
            </w:tcBorders>
          </w:tcPr>
          <w:p w14:paraId="5CDD4D08"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Sampling;</w:t>
            </w:r>
          </w:p>
          <w:p w14:paraId="30E11FF9"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Handling/</w:t>
            </w:r>
          </w:p>
          <w:p w14:paraId="479454CB"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Preparation</w:t>
            </w:r>
          </w:p>
        </w:tc>
        <w:tc>
          <w:tcPr>
            <w:tcW w:w="1260" w:type="dxa"/>
            <w:tcBorders>
              <w:top w:val="single" w:sz="18" w:space="0" w:color="auto"/>
            </w:tcBorders>
          </w:tcPr>
          <w:p w14:paraId="2085D893"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Quality</w:t>
            </w:r>
          </w:p>
          <w:p w14:paraId="49D2374C"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Checks</w:t>
            </w:r>
          </w:p>
        </w:tc>
        <w:tc>
          <w:tcPr>
            <w:tcW w:w="1237" w:type="dxa"/>
            <w:tcBorders>
              <w:top w:val="single" w:sz="18" w:space="0" w:color="auto"/>
              <w:right w:val="single" w:sz="18" w:space="0" w:color="auto"/>
            </w:tcBorders>
          </w:tcPr>
          <w:p w14:paraId="70E33719" w14:textId="77777777" w:rsidR="00453696" w:rsidRPr="00993810" w:rsidRDefault="00453696" w:rsidP="00781A2C">
            <w:pPr>
              <w:pStyle w:val="Header"/>
              <w:jc w:val="center"/>
              <w:rPr>
                <w:rFonts w:asciiTheme="minorHAnsi" w:hAnsiTheme="minorHAnsi"/>
                <w:b/>
                <w:bCs/>
                <w:sz w:val="16"/>
                <w:szCs w:val="22"/>
              </w:rPr>
            </w:pPr>
            <w:r w:rsidRPr="00993810">
              <w:rPr>
                <w:rFonts w:asciiTheme="minorHAnsi" w:hAnsiTheme="minorHAnsi"/>
                <w:b/>
                <w:bCs/>
                <w:sz w:val="16"/>
                <w:szCs w:val="22"/>
              </w:rPr>
              <w:t>Records</w:t>
            </w:r>
          </w:p>
          <w:p w14:paraId="40880415" w14:textId="2378EB2F" w:rsidR="00453696" w:rsidRPr="00993810" w:rsidRDefault="00453696" w:rsidP="00781A2C">
            <w:pPr>
              <w:pStyle w:val="Header"/>
              <w:ind w:left="20"/>
              <w:jc w:val="center"/>
              <w:rPr>
                <w:rFonts w:asciiTheme="minorHAnsi" w:hAnsiTheme="minorHAnsi"/>
                <w:b/>
                <w:bCs/>
                <w:sz w:val="16"/>
                <w:szCs w:val="22"/>
              </w:rPr>
            </w:pPr>
            <w:r w:rsidRPr="00993810">
              <w:rPr>
                <w:rFonts w:asciiTheme="minorHAnsi" w:hAnsiTheme="minorHAnsi"/>
                <w:b/>
                <w:bCs/>
                <w:sz w:val="16"/>
                <w:szCs w:val="22"/>
              </w:rPr>
              <w:t>Report/</w:t>
            </w:r>
          </w:p>
          <w:p w14:paraId="3D117DF5" w14:textId="77777777" w:rsidR="00453696" w:rsidRPr="00993810" w:rsidRDefault="00453696" w:rsidP="00781A2C">
            <w:pPr>
              <w:pStyle w:val="Header"/>
              <w:ind w:left="20"/>
              <w:jc w:val="center"/>
              <w:rPr>
                <w:rFonts w:asciiTheme="minorHAnsi" w:hAnsiTheme="minorHAnsi"/>
                <w:b/>
                <w:bCs/>
                <w:sz w:val="16"/>
                <w:szCs w:val="22"/>
              </w:rPr>
            </w:pPr>
            <w:r w:rsidRPr="00993810">
              <w:rPr>
                <w:rFonts w:asciiTheme="minorHAnsi" w:hAnsiTheme="minorHAnsi"/>
                <w:b/>
                <w:bCs/>
                <w:sz w:val="16"/>
                <w:szCs w:val="22"/>
              </w:rPr>
              <w:t>Certificate</w:t>
            </w:r>
          </w:p>
        </w:tc>
        <w:tc>
          <w:tcPr>
            <w:tcW w:w="1260" w:type="dxa"/>
            <w:tcBorders>
              <w:top w:val="single" w:sz="18" w:space="0" w:color="auto"/>
              <w:right w:val="single" w:sz="18" w:space="0" w:color="auto"/>
            </w:tcBorders>
          </w:tcPr>
          <w:p w14:paraId="211C2AA0" w14:textId="2761427E" w:rsidR="00453696" w:rsidRPr="00993810" w:rsidRDefault="00453696" w:rsidP="00781A2C">
            <w:pPr>
              <w:pStyle w:val="Header"/>
              <w:ind w:left="20"/>
              <w:jc w:val="center"/>
              <w:rPr>
                <w:rFonts w:asciiTheme="minorHAnsi" w:hAnsiTheme="minorHAnsi"/>
                <w:b/>
                <w:bCs/>
                <w:sz w:val="16"/>
                <w:szCs w:val="22"/>
              </w:rPr>
            </w:pPr>
            <w:r>
              <w:rPr>
                <w:rFonts w:asciiTheme="minorHAnsi" w:hAnsiTheme="minorHAnsi"/>
                <w:b/>
                <w:bCs/>
                <w:sz w:val="16"/>
                <w:szCs w:val="22"/>
              </w:rPr>
              <w:t>Comptence of personnel (witnessed, interviewed)</w:t>
            </w:r>
          </w:p>
        </w:tc>
      </w:tr>
      <w:tr w:rsidR="00453696" w:rsidRPr="00993810" w14:paraId="4C4D3969" w14:textId="509BF67E" w:rsidTr="00453696">
        <w:trPr>
          <w:trHeight w:val="400"/>
          <w:jc w:val="center"/>
        </w:trPr>
        <w:tc>
          <w:tcPr>
            <w:tcW w:w="1350" w:type="dxa"/>
            <w:tcBorders>
              <w:left w:val="single" w:sz="18" w:space="0" w:color="auto"/>
            </w:tcBorders>
          </w:tcPr>
          <w:p w14:paraId="35188F19" w14:textId="77777777" w:rsidR="00453696" w:rsidRPr="00287353" w:rsidRDefault="00453696" w:rsidP="00781A2C">
            <w:pPr>
              <w:pStyle w:val="Header"/>
              <w:rPr>
                <w:rFonts w:asciiTheme="minorHAnsi" w:hAnsiTheme="minorHAnsi"/>
                <w:color w:val="0000CC"/>
              </w:rPr>
            </w:pPr>
          </w:p>
        </w:tc>
        <w:tc>
          <w:tcPr>
            <w:tcW w:w="1350" w:type="dxa"/>
            <w:tcBorders>
              <w:left w:val="single" w:sz="18" w:space="0" w:color="auto"/>
            </w:tcBorders>
          </w:tcPr>
          <w:p w14:paraId="0BFEA354" w14:textId="1EC63629" w:rsidR="00453696" w:rsidRPr="00287353" w:rsidRDefault="00453696" w:rsidP="00781A2C">
            <w:pPr>
              <w:pStyle w:val="Header"/>
              <w:rPr>
                <w:rFonts w:asciiTheme="minorHAnsi" w:hAnsiTheme="minorHAnsi"/>
                <w:color w:val="0000CC"/>
              </w:rPr>
            </w:pPr>
          </w:p>
        </w:tc>
        <w:tc>
          <w:tcPr>
            <w:tcW w:w="1086" w:type="dxa"/>
          </w:tcPr>
          <w:p w14:paraId="42CC9200" w14:textId="77777777" w:rsidR="00453696" w:rsidRPr="00287353" w:rsidRDefault="00453696" w:rsidP="00781A2C">
            <w:pPr>
              <w:pStyle w:val="Header"/>
              <w:rPr>
                <w:rFonts w:asciiTheme="minorHAnsi" w:hAnsiTheme="minorHAnsi"/>
                <w:color w:val="0000CC"/>
              </w:rPr>
            </w:pPr>
          </w:p>
        </w:tc>
        <w:tc>
          <w:tcPr>
            <w:tcW w:w="1342" w:type="dxa"/>
          </w:tcPr>
          <w:p w14:paraId="3D09E497" w14:textId="77777777" w:rsidR="00453696" w:rsidRPr="00287353" w:rsidRDefault="00453696" w:rsidP="00781A2C">
            <w:pPr>
              <w:pStyle w:val="Header"/>
              <w:rPr>
                <w:rFonts w:asciiTheme="minorHAnsi" w:hAnsiTheme="minorHAnsi"/>
                <w:color w:val="0000CC"/>
              </w:rPr>
            </w:pPr>
          </w:p>
        </w:tc>
        <w:tc>
          <w:tcPr>
            <w:tcW w:w="1342" w:type="dxa"/>
          </w:tcPr>
          <w:p w14:paraId="3F933F7C" w14:textId="77777777" w:rsidR="00453696" w:rsidRPr="00287353" w:rsidRDefault="00453696" w:rsidP="00781A2C">
            <w:pPr>
              <w:pStyle w:val="Header"/>
              <w:rPr>
                <w:rFonts w:asciiTheme="minorHAnsi" w:hAnsiTheme="minorHAnsi"/>
                <w:color w:val="0000CC"/>
              </w:rPr>
            </w:pPr>
          </w:p>
        </w:tc>
        <w:tc>
          <w:tcPr>
            <w:tcW w:w="1342" w:type="dxa"/>
          </w:tcPr>
          <w:p w14:paraId="0EF74E98" w14:textId="77777777" w:rsidR="00453696" w:rsidRPr="00287353" w:rsidRDefault="00453696" w:rsidP="00781A2C">
            <w:pPr>
              <w:pStyle w:val="Header"/>
              <w:rPr>
                <w:rFonts w:asciiTheme="minorHAnsi" w:hAnsiTheme="minorHAnsi"/>
                <w:color w:val="0000CC"/>
              </w:rPr>
            </w:pPr>
          </w:p>
        </w:tc>
        <w:tc>
          <w:tcPr>
            <w:tcW w:w="1341" w:type="dxa"/>
          </w:tcPr>
          <w:p w14:paraId="408EC8D4" w14:textId="77777777" w:rsidR="00453696" w:rsidRPr="00287353" w:rsidRDefault="00453696" w:rsidP="00781A2C">
            <w:pPr>
              <w:pStyle w:val="Header"/>
              <w:rPr>
                <w:rFonts w:asciiTheme="minorHAnsi" w:hAnsiTheme="minorHAnsi"/>
                <w:color w:val="0000CC"/>
              </w:rPr>
            </w:pPr>
          </w:p>
        </w:tc>
        <w:tc>
          <w:tcPr>
            <w:tcW w:w="1342" w:type="dxa"/>
          </w:tcPr>
          <w:p w14:paraId="40BB3BEA" w14:textId="77777777" w:rsidR="00453696" w:rsidRPr="00287353" w:rsidRDefault="00453696" w:rsidP="00781A2C">
            <w:pPr>
              <w:pStyle w:val="Header"/>
              <w:rPr>
                <w:rFonts w:asciiTheme="minorHAnsi" w:hAnsiTheme="minorHAnsi"/>
                <w:color w:val="0000CC"/>
              </w:rPr>
            </w:pPr>
          </w:p>
        </w:tc>
        <w:tc>
          <w:tcPr>
            <w:tcW w:w="1205" w:type="dxa"/>
          </w:tcPr>
          <w:p w14:paraId="69F6641C" w14:textId="77777777" w:rsidR="00453696" w:rsidRPr="00287353" w:rsidRDefault="00453696" w:rsidP="00781A2C">
            <w:pPr>
              <w:pStyle w:val="Header"/>
              <w:rPr>
                <w:rFonts w:asciiTheme="minorHAnsi" w:hAnsiTheme="minorHAnsi"/>
                <w:color w:val="0000CC"/>
              </w:rPr>
            </w:pPr>
          </w:p>
        </w:tc>
        <w:tc>
          <w:tcPr>
            <w:tcW w:w="1260" w:type="dxa"/>
          </w:tcPr>
          <w:p w14:paraId="2C6B79CA" w14:textId="77777777" w:rsidR="00453696" w:rsidRPr="00287353" w:rsidRDefault="00453696" w:rsidP="00781A2C">
            <w:pPr>
              <w:pStyle w:val="Header"/>
              <w:rPr>
                <w:rFonts w:asciiTheme="minorHAnsi" w:hAnsiTheme="minorHAnsi"/>
                <w:color w:val="0000CC"/>
              </w:rPr>
            </w:pPr>
          </w:p>
        </w:tc>
        <w:tc>
          <w:tcPr>
            <w:tcW w:w="1237" w:type="dxa"/>
            <w:tcBorders>
              <w:right w:val="single" w:sz="18" w:space="0" w:color="auto"/>
            </w:tcBorders>
          </w:tcPr>
          <w:p w14:paraId="5BE0709E" w14:textId="77777777" w:rsidR="00453696" w:rsidRPr="00287353" w:rsidRDefault="00453696" w:rsidP="00781A2C">
            <w:pPr>
              <w:pStyle w:val="Header"/>
              <w:rPr>
                <w:rFonts w:asciiTheme="minorHAnsi" w:hAnsiTheme="minorHAnsi"/>
                <w:color w:val="0000CC"/>
              </w:rPr>
            </w:pPr>
          </w:p>
        </w:tc>
        <w:tc>
          <w:tcPr>
            <w:tcW w:w="1260" w:type="dxa"/>
            <w:tcBorders>
              <w:right w:val="single" w:sz="18" w:space="0" w:color="auto"/>
            </w:tcBorders>
          </w:tcPr>
          <w:p w14:paraId="0A4C2CB9" w14:textId="77777777" w:rsidR="00453696" w:rsidRPr="00287353" w:rsidRDefault="00453696" w:rsidP="00781A2C">
            <w:pPr>
              <w:pStyle w:val="Header"/>
              <w:rPr>
                <w:rFonts w:asciiTheme="minorHAnsi" w:hAnsiTheme="minorHAnsi"/>
                <w:color w:val="0000CC"/>
              </w:rPr>
            </w:pPr>
          </w:p>
        </w:tc>
      </w:tr>
      <w:tr w:rsidR="00453696" w:rsidRPr="00993810" w14:paraId="13617310" w14:textId="77777777" w:rsidTr="00453696">
        <w:trPr>
          <w:trHeight w:val="400"/>
          <w:jc w:val="center"/>
        </w:trPr>
        <w:tc>
          <w:tcPr>
            <w:tcW w:w="1350" w:type="dxa"/>
            <w:tcBorders>
              <w:left w:val="single" w:sz="18" w:space="0" w:color="auto"/>
            </w:tcBorders>
          </w:tcPr>
          <w:p w14:paraId="68132061" w14:textId="77777777" w:rsidR="00453696" w:rsidRPr="00287353" w:rsidRDefault="00453696" w:rsidP="00781A2C">
            <w:pPr>
              <w:pStyle w:val="Header"/>
              <w:rPr>
                <w:rFonts w:asciiTheme="minorHAnsi" w:hAnsiTheme="minorHAnsi"/>
                <w:color w:val="0000CC"/>
              </w:rPr>
            </w:pPr>
          </w:p>
        </w:tc>
        <w:tc>
          <w:tcPr>
            <w:tcW w:w="1350" w:type="dxa"/>
            <w:tcBorders>
              <w:left w:val="single" w:sz="18" w:space="0" w:color="auto"/>
            </w:tcBorders>
          </w:tcPr>
          <w:p w14:paraId="69D1C8FB" w14:textId="0A368182" w:rsidR="00453696" w:rsidRPr="00287353" w:rsidRDefault="00453696" w:rsidP="00781A2C">
            <w:pPr>
              <w:pStyle w:val="Header"/>
              <w:rPr>
                <w:rFonts w:asciiTheme="minorHAnsi" w:hAnsiTheme="minorHAnsi"/>
                <w:color w:val="0000CC"/>
              </w:rPr>
            </w:pPr>
          </w:p>
        </w:tc>
        <w:tc>
          <w:tcPr>
            <w:tcW w:w="1086" w:type="dxa"/>
          </w:tcPr>
          <w:p w14:paraId="30183AD3" w14:textId="77777777" w:rsidR="00453696" w:rsidRPr="00287353" w:rsidRDefault="00453696" w:rsidP="00781A2C">
            <w:pPr>
              <w:pStyle w:val="Header"/>
              <w:rPr>
                <w:rFonts w:asciiTheme="minorHAnsi" w:hAnsiTheme="minorHAnsi"/>
                <w:color w:val="0000CC"/>
              </w:rPr>
            </w:pPr>
          </w:p>
        </w:tc>
        <w:tc>
          <w:tcPr>
            <w:tcW w:w="1342" w:type="dxa"/>
          </w:tcPr>
          <w:p w14:paraId="2C956AE0" w14:textId="77777777" w:rsidR="00453696" w:rsidRPr="00287353" w:rsidRDefault="00453696" w:rsidP="00781A2C">
            <w:pPr>
              <w:pStyle w:val="Header"/>
              <w:rPr>
                <w:rFonts w:asciiTheme="minorHAnsi" w:hAnsiTheme="minorHAnsi"/>
                <w:color w:val="0000CC"/>
              </w:rPr>
            </w:pPr>
          </w:p>
        </w:tc>
        <w:tc>
          <w:tcPr>
            <w:tcW w:w="1342" w:type="dxa"/>
          </w:tcPr>
          <w:p w14:paraId="7B31CC04" w14:textId="77777777" w:rsidR="00453696" w:rsidRPr="00287353" w:rsidRDefault="00453696" w:rsidP="00781A2C">
            <w:pPr>
              <w:pStyle w:val="Header"/>
              <w:rPr>
                <w:rFonts w:asciiTheme="minorHAnsi" w:hAnsiTheme="minorHAnsi"/>
                <w:color w:val="0000CC"/>
              </w:rPr>
            </w:pPr>
          </w:p>
        </w:tc>
        <w:tc>
          <w:tcPr>
            <w:tcW w:w="1342" w:type="dxa"/>
          </w:tcPr>
          <w:p w14:paraId="406CC1F2" w14:textId="77777777" w:rsidR="00453696" w:rsidRPr="00287353" w:rsidRDefault="00453696" w:rsidP="00781A2C">
            <w:pPr>
              <w:pStyle w:val="Header"/>
              <w:rPr>
                <w:rFonts w:asciiTheme="minorHAnsi" w:hAnsiTheme="minorHAnsi"/>
                <w:color w:val="0000CC"/>
              </w:rPr>
            </w:pPr>
          </w:p>
        </w:tc>
        <w:tc>
          <w:tcPr>
            <w:tcW w:w="1341" w:type="dxa"/>
          </w:tcPr>
          <w:p w14:paraId="27592A92" w14:textId="77777777" w:rsidR="00453696" w:rsidRPr="00287353" w:rsidRDefault="00453696" w:rsidP="00781A2C">
            <w:pPr>
              <w:pStyle w:val="Header"/>
              <w:rPr>
                <w:rFonts w:asciiTheme="minorHAnsi" w:hAnsiTheme="minorHAnsi"/>
                <w:color w:val="0000CC"/>
              </w:rPr>
            </w:pPr>
          </w:p>
        </w:tc>
        <w:tc>
          <w:tcPr>
            <w:tcW w:w="1342" w:type="dxa"/>
          </w:tcPr>
          <w:p w14:paraId="22C2EBB9" w14:textId="77777777" w:rsidR="00453696" w:rsidRPr="00287353" w:rsidRDefault="00453696" w:rsidP="00781A2C">
            <w:pPr>
              <w:pStyle w:val="Header"/>
              <w:rPr>
                <w:rFonts w:asciiTheme="minorHAnsi" w:hAnsiTheme="minorHAnsi"/>
                <w:color w:val="0000CC"/>
              </w:rPr>
            </w:pPr>
          </w:p>
        </w:tc>
        <w:tc>
          <w:tcPr>
            <w:tcW w:w="1205" w:type="dxa"/>
          </w:tcPr>
          <w:p w14:paraId="2AD9D307" w14:textId="77777777" w:rsidR="00453696" w:rsidRPr="00287353" w:rsidRDefault="00453696" w:rsidP="00781A2C">
            <w:pPr>
              <w:pStyle w:val="Header"/>
              <w:rPr>
                <w:rFonts w:asciiTheme="minorHAnsi" w:hAnsiTheme="minorHAnsi"/>
                <w:color w:val="0000CC"/>
              </w:rPr>
            </w:pPr>
          </w:p>
        </w:tc>
        <w:tc>
          <w:tcPr>
            <w:tcW w:w="1260" w:type="dxa"/>
          </w:tcPr>
          <w:p w14:paraId="01817D94" w14:textId="77777777" w:rsidR="00453696" w:rsidRPr="00287353" w:rsidRDefault="00453696" w:rsidP="00781A2C">
            <w:pPr>
              <w:pStyle w:val="Header"/>
              <w:rPr>
                <w:rFonts w:asciiTheme="minorHAnsi" w:hAnsiTheme="minorHAnsi"/>
                <w:color w:val="0000CC"/>
              </w:rPr>
            </w:pPr>
          </w:p>
        </w:tc>
        <w:tc>
          <w:tcPr>
            <w:tcW w:w="1237" w:type="dxa"/>
            <w:tcBorders>
              <w:right w:val="single" w:sz="18" w:space="0" w:color="auto"/>
            </w:tcBorders>
          </w:tcPr>
          <w:p w14:paraId="2C02A1E4" w14:textId="77777777" w:rsidR="00453696" w:rsidRPr="00287353" w:rsidRDefault="00453696" w:rsidP="00781A2C">
            <w:pPr>
              <w:pStyle w:val="Header"/>
              <w:rPr>
                <w:rFonts w:asciiTheme="minorHAnsi" w:hAnsiTheme="minorHAnsi"/>
                <w:color w:val="0000CC"/>
              </w:rPr>
            </w:pPr>
          </w:p>
        </w:tc>
        <w:tc>
          <w:tcPr>
            <w:tcW w:w="1260" w:type="dxa"/>
            <w:tcBorders>
              <w:right w:val="single" w:sz="18" w:space="0" w:color="auto"/>
            </w:tcBorders>
          </w:tcPr>
          <w:p w14:paraId="7C097F31" w14:textId="77777777" w:rsidR="00453696" w:rsidRPr="00287353" w:rsidRDefault="00453696" w:rsidP="00781A2C">
            <w:pPr>
              <w:pStyle w:val="Header"/>
              <w:rPr>
                <w:rFonts w:asciiTheme="minorHAnsi" w:hAnsiTheme="minorHAnsi"/>
                <w:color w:val="0000CC"/>
              </w:rPr>
            </w:pPr>
          </w:p>
        </w:tc>
      </w:tr>
      <w:tr w:rsidR="00453696" w:rsidRPr="00993810" w14:paraId="3636E4C3" w14:textId="77777777" w:rsidTr="00453696">
        <w:trPr>
          <w:trHeight w:val="400"/>
          <w:jc w:val="center"/>
        </w:trPr>
        <w:tc>
          <w:tcPr>
            <w:tcW w:w="1350" w:type="dxa"/>
            <w:tcBorders>
              <w:left w:val="single" w:sz="18" w:space="0" w:color="auto"/>
            </w:tcBorders>
          </w:tcPr>
          <w:p w14:paraId="3FA2CB06" w14:textId="77777777" w:rsidR="00453696" w:rsidRPr="00287353" w:rsidRDefault="00453696" w:rsidP="00781A2C">
            <w:pPr>
              <w:pStyle w:val="Header"/>
              <w:rPr>
                <w:rFonts w:asciiTheme="minorHAnsi" w:hAnsiTheme="minorHAnsi"/>
                <w:color w:val="0000CC"/>
              </w:rPr>
            </w:pPr>
          </w:p>
        </w:tc>
        <w:tc>
          <w:tcPr>
            <w:tcW w:w="1350" w:type="dxa"/>
            <w:tcBorders>
              <w:left w:val="single" w:sz="18" w:space="0" w:color="auto"/>
            </w:tcBorders>
          </w:tcPr>
          <w:p w14:paraId="2FADEB54" w14:textId="40CE265E" w:rsidR="00453696" w:rsidRPr="00287353" w:rsidRDefault="00453696" w:rsidP="00781A2C">
            <w:pPr>
              <w:pStyle w:val="Header"/>
              <w:rPr>
                <w:rFonts w:asciiTheme="minorHAnsi" w:hAnsiTheme="minorHAnsi"/>
                <w:color w:val="0000CC"/>
              </w:rPr>
            </w:pPr>
          </w:p>
        </w:tc>
        <w:tc>
          <w:tcPr>
            <w:tcW w:w="1086" w:type="dxa"/>
          </w:tcPr>
          <w:p w14:paraId="3E29D460" w14:textId="77777777" w:rsidR="00453696" w:rsidRPr="00287353" w:rsidRDefault="00453696" w:rsidP="00781A2C">
            <w:pPr>
              <w:pStyle w:val="Header"/>
              <w:rPr>
                <w:rFonts w:asciiTheme="minorHAnsi" w:hAnsiTheme="minorHAnsi"/>
                <w:color w:val="0000CC"/>
              </w:rPr>
            </w:pPr>
          </w:p>
        </w:tc>
        <w:tc>
          <w:tcPr>
            <w:tcW w:w="1342" w:type="dxa"/>
          </w:tcPr>
          <w:p w14:paraId="65C53F10" w14:textId="77777777" w:rsidR="00453696" w:rsidRPr="00287353" w:rsidRDefault="00453696" w:rsidP="00781A2C">
            <w:pPr>
              <w:pStyle w:val="Header"/>
              <w:rPr>
                <w:rFonts w:asciiTheme="minorHAnsi" w:hAnsiTheme="minorHAnsi"/>
                <w:color w:val="0000CC"/>
              </w:rPr>
            </w:pPr>
          </w:p>
        </w:tc>
        <w:tc>
          <w:tcPr>
            <w:tcW w:w="1342" w:type="dxa"/>
          </w:tcPr>
          <w:p w14:paraId="5B1140FF" w14:textId="77777777" w:rsidR="00453696" w:rsidRPr="00287353" w:rsidRDefault="00453696" w:rsidP="00781A2C">
            <w:pPr>
              <w:pStyle w:val="Header"/>
              <w:rPr>
                <w:rFonts w:asciiTheme="minorHAnsi" w:hAnsiTheme="minorHAnsi"/>
                <w:color w:val="0000CC"/>
              </w:rPr>
            </w:pPr>
          </w:p>
        </w:tc>
        <w:tc>
          <w:tcPr>
            <w:tcW w:w="1342" w:type="dxa"/>
          </w:tcPr>
          <w:p w14:paraId="3FF75DF7" w14:textId="77777777" w:rsidR="00453696" w:rsidRPr="00287353" w:rsidRDefault="00453696" w:rsidP="00781A2C">
            <w:pPr>
              <w:pStyle w:val="Header"/>
              <w:rPr>
                <w:rFonts w:asciiTheme="minorHAnsi" w:hAnsiTheme="minorHAnsi"/>
                <w:color w:val="0000CC"/>
              </w:rPr>
            </w:pPr>
          </w:p>
        </w:tc>
        <w:tc>
          <w:tcPr>
            <w:tcW w:w="1341" w:type="dxa"/>
          </w:tcPr>
          <w:p w14:paraId="0FDC92B7" w14:textId="77777777" w:rsidR="00453696" w:rsidRPr="00287353" w:rsidRDefault="00453696" w:rsidP="00781A2C">
            <w:pPr>
              <w:pStyle w:val="Header"/>
              <w:rPr>
                <w:rFonts w:asciiTheme="minorHAnsi" w:hAnsiTheme="minorHAnsi"/>
                <w:color w:val="0000CC"/>
              </w:rPr>
            </w:pPr>
          </w:p>
        </w:tc>
        <w:tc>
          <w:tcPr>
            <w:tcW w:w="1342" w:type="dxa"/>
          </w:tcPr>
          <w:p w14:paraId="1BF542FC" w14:textId="77777777" w:rsidR="00453696" w:rsidRPr="00287353" w:rsidRDefault="00453696" w:rsidP="00781A2C">
            <w:pPr>
              <w:pStyle w:val="Header"/>
              <w:rPr>
                <w:rFonts w:asciiTheme="minorHAnsi" w:hAnsiTheme="minorHAnsi"/>
                <w:color w:val="0000CC"/>
              </w:rPr>
            </w:pPr>
          </w:p>
        </w:tc>
        <w:tc>
          <w:tcPr>
            <w:tcW w:w="1205" w:type="dxa"/>
          </w:tcPr>
          <w:p w14:paraId="2B17827C" w14:textId="77777777" w:rsidR="00453696" w:rsidRPr="00287353" w:rsidRDefault="00453696" w:rsidP="00781A2C">
            <w:pPr>
              <w:pStyle w:val="Header"/>
              <w:rPr>
                <w:rFonts w:asciiTheme="minorHAnsi" w:hAnsiTheme="minorHAnsi"/>
                <w:color w:val="0000CC"/>
              </w:rPr>
            </w:pPr>
          </w:p>
        </w:tc>
        <w:tc>
          <w:tcPr>
            <w:tcW w:w="1260" w:type="dxa"/>
          </w:tcPr>
          <w:p w14:paraId="3FF586B8" w14:textId="77777777" w:rsidR="00453696" w:rsidRPr="00287353" w:rsidRDefault="00453696" w:rsidP="00781A2C">
            <w:pPr>
              <w:pStyle w:val="Header"/>
              <w:rPr>
                <w:rFonts w:asciiTheme="minorHAnsi" w:hAnsiTheme="minorHAnsi"/>
                <w:color w:val="0000CC"/>
              </w:rPr>
            </w:pPr>
          </w:p>
        </w:tc>
        <w:tc>
          <w:tcPr>
            <w:tcW w:w="1237" w:type="dxa"/>
            <w:tcBorders>
              <w:right w:val="single" w:sz="18" w:space="0" w:color="auto"/>
            </w:tcBorders>
          </w:tcPr>
          <w:p w14:paraId="6E561FF6" w14:textId="77777777" w:rsidR="00453696" w:rsidRPr="00287353" w:rsidRDefault="00453696" w:rsidP="00781A2C">
            <w:pPr>
              <w:pStyle w:val="Header"/>
              <w:rPr>
                <w:rFonts w:asciiTheme="minorHAnsi" w:hAnsiTheme="minorHAnsi"/>
                <w:color w:val="0000CC"/>
              </w:rPr>
            </w:pPr>
          </w:p>
        </w:tc>
        <w:tc>
          <w:tcPr>
            <w:tcW w:w="1260" w:type="dxa"/>
            <w:tcBorders>
              <w:right w:val="single" w:sz="18" w:space="0" w:color="auto"/>
            </w:tcBorders>
          </w:tcPr>
          <w:p w14:paraId="79150392" w14:textId="77777777" w:rsidR="00453696" w:rsidRPr="00287353" w:rsidRDefault="00453696" w:rsidP="00781A2C">
            <w:pPr>
              <w:pStyle w:val="Header"/>
              <w:rPr>
                <w:rFonts w:asciiTheme="minorHAnsi" w:hAnsiTheme="minorHAnsi"/>
                <w:color w:val="0000CC"/>
              </w:rPr>
            </w:pPr>
          </w:p>
        </w:tc>
      </w:tr>
      <w:tr w:rsidR="00453696" w:rsidRPr="00993810" w14:paraId="41C0A4CB" w14:textId="77777777" w:rsidTr="00453696">
        <w:trPr>
          <w:trHeight w:val="400"/>
          <w:jc w:val="center"/>
        </w:trPr>
        <w:tc>
          <w:tcPr>
            <w:tcW w:w="1350" w:type="dxa"/>
            <w:tcBorders>
              <w:left w:val="single" w:sz="18" w:space="0" w:color="auto"/>
            </w:tcBorders>
          </w:tcPr>
          <w:p w14:paraId="177E7A7F" w14:textId="77777777" w:rsidR="00453696" w:rsidRPr="00287353" w:rsidRDefault="00453696" w:rsidP="00781A2C">
            <w:pPr>
              <w:pStyle w:val="Header"/>
              <w:rPr>
                <w:rFonts w:asciiTheme="minorHAnsi" w:hAnsiTheme="minorHAnsi"/>
                <w:color w:val="0000CC"/>
              </w:rPr>
            </w:pPr>
          </w:p>
        </w:tc>
        <w:tc>
          <w:tcPr>
            <w:tcW w:w="1350" w:type="dxa"/>
            <w:tcBorders>
              <w:left w:val="single" w:sz="18" w:space="0" w:color="auto"/>
            </w:tcBorders>
          </w:tcPr>
          <w:p w14:paraId="1744642A" w14:textId="63538E14" w:rsidR="00453696" w:rsidRPr="00287353" w:rsidRDefault="00453696" w:rsidP="00781A2C">
            <w:pPr>
              <w:pStyle w:val="Header"/>
              <w:rPr>
                <w:rFonts w:asciiTheme="minorHAnsi" w:hAnsiTheme="minorHAnsi"/>
                <w:color w:val="0000CC"/>
              </w:rPr>
            </w:pPr>
          </w:p>
        </w:tc>
        <w:tc>
          <w:tcPr>
            <w:tcW w:w="1086" w:type="dxa"/>
          </w:tcPr>
          <w:p w14:paraId="35C35B93" w14:textId="77777777" w:rsidR="00453696" w:rsidRPr="00287353" w:rsidRDefault="00453696" w:rsidP="00781A2C">
            <w:pPr>
              <w:pStyle w:val="Header"/>
              <w:rPr>
                <w:rFonts w:asciiTheme="minorHAnsi" w:hAnsiTheme="minorHAnsi"/>
                <w:color w:val="0000CC"/>
              </w:rPr>
            </w:pPr>
          </w:p>
        </w:tc>
        <w:tc>
          <w:tcPr>
            <w:tcW w:w="1342" w:type="dxa"/>
          </w:tcPr>
          <w:p w14:paraId="229CF8B6" w14:textId="77777777" w:rsidR="00453696" w:rsidRPr="00287353" w:rsidRDefault="00453696" w:rsidP="00781A2C">
            <w:pPr>
              <w:pStyle w:val="Header"/>
              <w:rPr>
                <w:rFonts w:asciiTheme="minorHAnsi" w:hAnsiTheme="minorHAnsi"/>
                <w:color w:val="0000CC"/>
              </w:rPr>
            </w:pPr>
          </w:p>
        </w:tc>
        <w:tc>
          <w:tcPr>
            <w:tcW w:w="1342" w:type="dxa"/>
          </w:tcPr>
          <w:p w14:paraId="7AFE1D94" w14:textId="77777777" w:rsidR="00453696" w:rsidRPr="00287353" w:rsidRDefault="00453696" w:rsidP="00781A2C">
            <w:pPr>
              <w:pStyle w:val="Header"/>
              <w:rPr>
                <w:rFonts w:asciiTheme="minorHAnsi" w:hAnsiTheme="minorHAnsi"/>
                <w:color w:val="0000CC"/>
              </w:rPr>
            </w:pPr>
          </w:p>
        </w:tc>
        <w:tc>
          <w:tcPr>
            <w:tcW w:w="1342" w:type="dxa"/>
          </w:tcPr>
          <w:p w14:paraId="01C1B134" w14:textId="77777777" w:rsidR="00453696" w:rsidRPr="00287353" w:rsidRDefault="00453696" w:rsidP="00781A2C">
            <w:pPr>
              <w:pStyle w:val="Header"/>
              <w:rPr>
                <w:rFonts w:asciiTheme="minorHAnsi" w:hAnsiTheme="minorHAnsi"/>
                <w:color w:val="0000CC"/>
              </w:rPr>
            </w:pPr>
          </w:p>
        </w:tc>
        <w:tc>
          <w:tcPr>
            <w:tcW w:w="1341" w:type="dxa"/>
          </w:tcPr>
          <w:p w14:paraId="7EB7C3DF" w14:textId="77777777" w:rsidR="00453696" w:rsidRPr="00287353" w:rsidRDefault="00453696" w:rsidP="00781A2C">
            <w:pPr>
              <w:pStyle w:val="Header"/>
              <w:rPr>
                <w:rFonts w:asciiTheme="minorHAnsi" w:hAnsiTheme="minorHAnsi"/>
                <w:color w:val="0000CC"/>
              </w:rPr>
            </w:pPr>
          </w:p>
        </w:tc>
        <w:tc>
          <w:tcPr>
            <w:tcW w:w="1342" w:type="dxa"/>
          </w:tcPr>
          <w:p w14:paraId="6AE233C1" w14:textId="77777777" w:rsidR="00453696" w:rsidRPr="00287353" w:rsidRDefault="00453696" w:rsidP="00781A2C">
            <w:pPr>
              <w:pStyle w:val="Header"/>
              <w:rPr>
                <w:rFonts w:asciiTheme="minorHAnsi" w:hAnsiTheme="minorHAnsi"/>
                <w:color w:val="0000CC"/>
              </w:rPr>
            </w:pPr>
          </w:p>
        </w:tc>
        <w:tc>
          <w:tcPr>
            <w:tcW w:w="1205" w:type="dxa"/>
          </w:tcPr>
          <w:p w14:paraId="02E859B2" w14:textId="77777777" w:rsidR="00453696" w:rsidRPr="00287353" w:rsidRDefault="00453696" w:rsidP="00781A2C">
            <w:pPr>
              <w:pStyle w:val="Header"/>
              <w:rPr>
                <w:rFonts w:asciiTheme="minorHAnsi" w:hAnsiTheme="minorHAnsi"/>
                <w:color w:val="0000CC"/>
              </w:rPr>
            </w:pPr>
          </w:p>
        </w:tc>
        <w:tc>
          <w:tcPr>
            <w:tcW w:w="1260" w:type="dxa"/>
          </w:tcPr>
          <w:p w14:paraId="26C5A867" w14:textId="77777777" w:rsidR="00453696" w:rsidRPr="00287353" w:rsidRDefault="00453696" w:rsidP="00781A2C">
            <w:pPr>
              <w:pStyle w:val="Header"/>
              <w:rPr>
                <w:rFonts w:asciiTheme="minorHAnsi" w:hAnsiTheme="minorHAnsi"/>
                <w:color w:val="0000CC"/>
              </w:rPr>
            </w:pPr>
          </w:p>
        </w:tc>
        <w:tc>
          <w:tcPr>
            <w:tcW w:w="1237" w:type="dxa"/>
            <w:tcBorders>
              <w:right w:val="single" w:sz="18" w:space="0" w:color="auto"/>
            </w:tcBorders>
          </w:tcPr>
          <w:p w14:paraId="5CE51FBA" w14:textId="77777777" w:rsidR="00453696" w:rsidRPr="00287353" w:rsidRDefault="00453696" w:rsidP="00781A2C">
            <w:pPr>
              <w:pStyle w:val="Header"/>
              <w:rPr>
                <w:rFonts w:asciiTheme="minorHAnsi" w:hAnsiTheme="minorHAnsi"/>
                <w:color w:val="0000CC"/>
              </w:rPr>
            </w:pPr>
          </w:p>
        </w:tc>
        <w:tc>
          <w:tcPr>
            <w:tcW w:w="1260" w:type="dxa"/>
            <w:tcBorders>
              <w:right w:val="single" w:sz="18" w:space="0" w:color="auto"/>
            </w:tcBorders>
          </w:tcPr>
          <w:p w14:paraId="5CFF1B21" w14:textId="77777777" w:rsidR="00453696" w:rsidRPr="00287353" w:rsidRDefault="00453696" w:rsidP="00781A2C">
            <w:pPr>
              <w:pStyle w:val="Header"/>
              <w:rPr>
                <w:rFonts w:asciiTheme="minorHAnsi" w:hAnsiTheme="minorHAnsi"/>
                <w:color w:val="0000CC"/>
              </w:rPr>
            </w:pPr>
          </w:p>
        </w:tc>
      </w:tr>
    </w:tbl>
    <w:p w14:paraId="403D06E1" w14:textId="69F7708B" w:rsidR="00453696" w:rsidRPr="00453696" w:rsidRDefault="00453696" w:rsidP="00453696">
      <w:pPr>
        <w:spacing w:beforeLines="60" w:before="144" w:afterLines="60" w:after="144"/>
        <w:rPr>
          <w:rFonts w:asciiTheme="minorHAnsi" w:hAnsiTheme="minorHAnsi"/>
          <w:bCs/>
          <w:i/>
          <w:iCs/>
          <w:color w:val="0000CC"/>
          <w:sz w:val="20"/>
          <w:szCs w:val="18"/>
        </w:rPr>
      </w:pPr>
      <w:r w:rsidRPr="00453696">
        <w:rPr>
          <w:rFonts w:cs="Arial"/>
          <w:b/>
          <w:i/>
          <w:iCs/>
          <w:color w:val="0000CC"/>
          <w:sz w:val="18"/>
          <w:szCs w:val="18"/>
          <w:lang w:val="en-GB"/>
        </w:rPr>
        <w:t>Note:</w:t>
      </w:r>
      <w:r w:rsidRPr="00453696">
        <w:rPr>
          <w:rFonts w:cs="Arial"/>
          <w:bCs/>
          <w:i/>
          <w:iCs/>
          <w:color w:val="0000CC"/>
          <w:sz w:val="18"/>
          <w:szCs w:val="18"/>
          <w:lang w:val="en-GB"/>
        </w:rPr>
        <w:t xml:space="preserve"> Insert as many rows as required in the above table to enlist whole </w:t>
      </w:r>
      <w:r w:rsidR="005E7646">
        <w:rPr>
          <w:rFonts w:cs="Arial"/>
          <w:bCs/>
          <w:i/>
          <w:iCs/>
          <w:color w:val="0000CC"/>
          <w:sz w:val="18"/>
          <w:szCs w:val="18"/>
          <w:lang w:val="en-GB"/>
        </w:rPr>
        <w:t xml:space="preserve">of </w:t>
      </w:r>
      <w:r w:rsidRPr="00453696">
        <w:rPr>
          <w:rFonts w:cs="Arial"/>
          <w:bCs/>
          <w:i/>
          <w:iCs/>
          <w:color w:val="0000CC"/>
          <w:sz w:val="18"/>
          <w:szCs w:val="18"/>
          <w:lang w:val="en-GB"/>
        </w:rPr>
        <w:t>the scope covered.</w:t>
      </w:r>
      <w:r w:rsidR="00993810" w:rsidRPr="00453696">
        <w:rPr>
          <w:rFonts w:asciiTheme="minorHAnsi" w:hAnsiTheme="minorHAnsi"/>
          <w:bCs/>
          <w:i/>
          <w:iCs/>
          <w:color w:val="0000CC"/>
          <w:sz w:val="20"/>
          <w:szCs w:val="18"/>
        </w:rPr>
        <w:t xml:space="preserve">      </w:t>
      </w:r>
    </w:p>
    <w:p w14:paraId="7FA1E46B" w14:textId="74A15A26" w:rsidR="00993810" w:rsidRPr="00EE6529" w:rsidRDefault="00993810" w:rsidP="006E23AD">
      <w:pPr>
        <w:spacing w:beforeLines="60" w:before="144" w:afterLines="60" w:after="144"/>
        <w:jc w:val="center"/>
        <w:rPr>
          <w:rFonts w:asciiTheme="minorHAnsi" w:hAnsiTheme="minorHAnsi" w:cs="Arial"/>
          <w:sz w:val="24"/>
          <w:szCs w:val="24"/>
          <w:lang w:val="en-GB"/>
        </w:rPr>
      </w:pPr>
      <w:r w:rsidRPr="00EE6529">
        <w:rPr>
          <w:rFonts w:asciiTheme="minorHAnsi" w:hAnsiTheme="minorHAnsi"/>
          <w:b/>
          <w:bCs/>
          <w:sz w:val="20"/>
          <w:szCs w:val="18"/>
        </w:rPr>
        <w:t xml:space="preserve"> *O = Observed Test; </w:t>
      </w:r>
      <w:r w:rsidR="006E23AD" w:rsidRPr="00945BED">
        <w:rPr>
          <w:rFonts w:asciiTheme="minorHAnsi" w:hAnsiTheme="minorHAnsi"/>
          <w:b/>
          <w:bCs/>
          <w:sz w:val="20"/>
          <w:szCs w:val="18"/>
        </w:rPr>
        <w:t>R = Remotely Observed</w:t>
      </w:r>
      <w:r w:rsidR="008E6784" w:rsidRPr="00945BED">
        <w:rPr>
          <w:rFonts w:asciiTheme="minorHAnsi" w:hAnsiTheme="minorHAnsi"/>
          <w:b/>
          <w:bCs/>
          <w:sz w:val="20"/>
          <w:szCs w:val="18"/>
        </w:rPr>
        <w:t xml:space="preserve">/ interviewed </w:t>
      </w:r>
      <w:r w:rsidR="006E23AD">
        <w:rPr>
          <w:rFonts w:asciiTheme="minorHAnsi" w:hAnsiTheme="minorHAnsi"/>
          <w:b/>
          <w:bCs/>
          <w:sz w:val="20"/>
          <w:szCs w:val="18"/>
        </w:rPr>
        <w:t xml:space="preserve">; </w:t>
      </w:r>
      <w:r w:rsidRPr="00EE6529">
        <w:rPr>
          <w:rFonts w:asciiTheme="minorHAnsi" w:hAnsiTheme="minorHAnsi"/>
          <w:b/>
          <w:bCs/>
          <w:sz w:val="20"/>
          <w:szCs w:val="18"/>
        </w:rPr>
        <w:t>P = Procedure Reviewed; I = Interviewed Personnel; E = Equipment Inspected; F = Field (On-Site); NR = Not Running</w:t>
      </w:r>
    </w:p>
    <w:p w14:paraId="2E4031E3" w14:textId="77777777" w:rsidR="008A6BC8" w:rsidRPr="008A6BC8" w:rsidRDefault="008A6BC8" w:rsidP="008A6BC8">
      <w:pPr>
        <w:pStyle w:val="Header"/>
        <w:ind w:right="-1260"/>
        <w:rPr>
          <w:sz w:val="16"/>
          <w:szCs w:val="16"/>
        </w:rPr>
      </w:pPr>
      <w:r w:rsidRPr="008A6BC8">
        <w:rPr>
          <w:sz w:val="16"/>
          <w:szCs w:val="16"/>
        </w:rPr>
        <w:t>Please complete table for each parameter/test/technology and the corresponding method(s) in the following categories:</w:t>
      </w:r>
    </w:p>
    <w:p w14:paraId="6FC6935D" w14:textId="77777777" w:rsidR="008A6BC8" w:rsidRPr="008A6BC8" w:rsidRDefault="008A6BC8" w:rsidP="008A6BC8">
      <w:pPr>
        <w:pStyle w:val="Header"/>
        <w:numPr>
          <w:ilvl w:val="0"/>
          <w:numId w:val="10"/>
        </w:numPr>
        <w:tabs>
          <w:tab w:val="clear" w:pos="-540"/>
          <w:tab w:val="clear" w:pos="4536"/>
          <w:tab w:val="clear" w:pos="9072"/>
          <w:tab w:val="num" w:pos="-270"/>
          <w:tab w:val="left" w:pos="180"/>
        </w:tabs>
        <w:ind w:left="0" w:right="67" w:firstLine="0"/>
        <w:jc w:val="both"/>
        <w:rPr>
          <w:sz w:val="16"/>
          <w:szCs w:val="16"/>
        </w:rPr>
      </w:pPr>
      <w:r w:rsidRPr="008A6BC8">
        <w:rPr>
          <w:sz w:val="16"/>
          <w:szCs w:val="16"/>
        </w:rPr>
        <w:t>Parameter, Test Name or Technology: For calibration labs, list parameter and tool (dimensional-calipers, force, etc.); For testing labs list Test category and name (Chemical, Biological, etc.) and GC-MS or Salmonella</w:t>
      </w:r>
    </w:p>
    <w:p w14:paraId="30103A54" w14:textId="77777777" w:rsidR="008A6BC8" w:rsidRPr="008A6BC8" w:rsidRDefault="008A6BC8" w:rsidP="008A6BC8">
      <w:pPr>
        <w:pStyle w:val="Header"/>
        <w:tabs>
          <w:tab w:val="num" w:pos="-270"/>
          <w:tab w:val="left" w:pos="180"/>
        </w:tabs>
        <w:ind w:right="67"/>
        <w:jc w:val="both"/>
        <w:rPr>
          <w:sz w:val="16"/>
          <w:szCs w:val="16"/>
        </w:rPr>
      </w:pPr>
    </w:p>
    <w:p w14:paraId="799A7B29" w14:textId="77777777" w:rsidR="008A6BC8" w:rsidRPr="008A6BC8" w:rsidRDefault="008A6BC8" w:rsidP="008A6BC8">
      <w:pPr>
        <w:pStyle w:val="Header"/>
        <w:numPr>
          <w:ilvl w:val="0"/>
          <w:numId w:val="10"/>
        </w:numPr>
        <w:tabs>
          <w:tab w:val="clear" w:pos="-540"/>
          <w:tab w:val="clear" w:pos="4536"/>
          <w:tab w:val="clear" w:pos="9072"/>
          <w:tab w:val="num" w:pos="-270"/>
          <w:tab w:val="left" w:pos="180"/>
        </w:tabs>
        <w:ind w:left="0" w:right="67" w:firstLine="0"/>
        <w:jc w:val="both"/>
        <w:rPr>
          <w:sz w:val="16"/>
          <w:szCs w:val="16"/>
        </w:rPr>
      </w:pPr>
      <w:r w:rsidRPr="008A6BC8">
        <w:rPr>
          <w:sz w:val="16"/>
          <w:szCs w:val="16"/>
        </w:rPr>
        <w:t>Depth of Assessment: Record the extent to which the parameter/test was assessed as follows:</w:t>
      </w:r>
    </w:p>
    <w:p w14:paraId="3673BB26" w14:textId="3934A746" w:rsidR="008A6BC8" w:rsidRDefault="008A6BC8" w:rsidP="008A6BC8">
      <w:pPr>
        <w:pStyle w:val="Header"/>
        <w:numPr>
          <w:ilvl w:val="1"/>
          <w:numId w:val="10"/>
        </w:numPr>
        <w:tabs>
          <w:tab w:val="clear" w:pos="4536"/>
          <w:tab w:val="clear" w:pos="9072"/>
          <w:tab w:val="num" w:pos="-270"/>
          <w:tab w:val="left" w:pos="180"/>
        </w:tabs>
        <w:ind w:left="450" w:right="67" w:firstLine="0"/>
        <w:jc w:val="both"/>
        <w:rPr>
          <w:sz w:val="16"/>
          <w:szCs w:val="16"/>
        </w:rPr>
      </w:pPr>
      <w:r w:rsidRPr="008A6BC8">
        <w:rPr>
          <w:sz w:val="16"/>
          <w:szCs w:val="16"/>
        </w:rPr>
        <w:t>O = Observed Calibration or Test</w:t>
      </w:r>
    </w:p>
    <w:p w14:paraId="340205DE" w14:textId="0A2375D7" w:rsidR="006E23AD" w:rsidRPr="00945BED" w:rsidRDefault="006E23AD" w:rsidP="006E23AD">
      <w:pPr>
        <w:pStyle w:val="Header"/>
        <w:numPr>
          <w:ilvl w:val="1"/>
          <w:numId w:val="10"/>
        </w:numPr>
        <w:tabs>
          <w:tab w:val="clear" w:pos="4536"/>
          <w:tab w:val="clear" w:pos="9072"/>
          <w:tab w:val="num" w:pos="-270"/>
          <w:tab w:val="left" w:pos="180"/>
        </w:tabs>
        <w:ind w:left="450" w:right="67" w:firstLine="0"/>
        <w:jc w:val="both"/>
        <w:rPr>
          <w:sz w:val="16"/>
          <w:szCs w:val="16"/>
        </w:rPr>
      </w:pPr>
      <w:r w:rsidRPr="00945BED">
        <w:rPr>
          <w:sz w:val="16"/>
          <w:szCs w:val="16"/>
        </w:rPr>
        <w:t>R = Remotely Observed Calibration or Test</w:t>
      </w:r>
    </w:p>
    <w:p w14:paraId="10DF5FF9" w14:textId="77777777" w:rsidR="008A6BC8" w:rsidRPr="008A6BC8" w:rsidRDefault="008A6BC8" w:rsidP="008A6BC8">
      <w:pPr>
        <w:pStyle w:val="Header"/>
        <w:numPr>
          <w:ilvl w:val="1"/>
          <w:numId w:val="10"/>
        </w:numPr>
        <w:tabs>
          <w:tab w:val="clear" w:pos="4536"/>
          <w:tab w:val="clear" w:pos="9072"/>
          <w:tab w:val="num" w:pos="-270"/>
          <w:tab w:val="left" w:pos="180"/>
        </w:tabs>
        <w:ind w:left="450" w:right="67" w:firstLine="0"/>
        <w:jc w:val="both"/>
        <w:rPr>
          <w:sz w:val="16"/>
          <w:szCs w:val="16"/>
        </w:rPr>
      </w:pPr>
      <w:r w:rsidRPr="008A6BC8">
        <w:rPr>
          <w:sz w:val="16"/>
          <w:szCs w:val="16"/>
        </w:rPr>
        <w:t>I = Interviewed Person(nel)</w:t>
      </w:r>
    </w:p>
    <w:p w14:paraId="64718BA7" w14:textId="77777777" w:rsidR="008A6BC8" w:rsidRPr="008A6BC8" w:rsidRDefault="008A6BC8" w:rsidP="008A6BC8">
      <w:pPr>
        <w:pStyle w:val="Header"/>
        <w:numPr>
          <w:ilvl w:val="1"/>
          <w:numId w:val="10"/>
        </w:numPr>
        <w:tabs>
          <w:tab w:val="clear" w:pos="4536"/>
          <w:tab w:val="clear" w:pos="9072"/>
          <w:tab w:val="num" w:pos="-270"/>
          <w:tab w:val="left" w:pos="180"/>
        </w:tabs>
        <w:ind w:left="450" w:right="67" w:firstLine="0"/>
        <w:jc w:val="both"/>
        <w:rPr>
          <w:sz w:val="16"/>
          <w:szCs w:val="16"/>
        </w:rPr>
      </w:pPr>
      <w:r w:rsidRPr="008A6BC8">
        <w:rPr>
          <w:sz w:val="16"/>
          <w:szCs w:val="16"/>
        </w:rPr>
        <w:t>P = Procedure Reviewed</w:t>
      </w:r>
    </w:p>
    <w:p w14:paraId="73076859" w14:textId="77777777" w:rsidR="008A6BC8" w:rsidRPr="008A6BC8" w:rsidRDefault="008A6BC8" w:rsidP="008A6BC8">
      <w:pPr>
        <w:pStyle w:val="Header"/>
        <w:numPr>
          <w:ilvl w:val="1"/>
          <w:numId w:val="10"/>
        </w:numPr>
        <w:tabs>
          <w:tab w:val="clear" w:pos="4536"/>
          <w:tab w:val="clear" w:pos="9072"/>
          <w:tab w:val="num" w:pos="-270"/>
          <w:tab w:val="left" w:pos="180"/>
        </w:tabs>
        <w:ind w:left="450" w:right="67" w:firstLine="0"/>
        <w:jc w:val="both"/>
        <w:rPr>
          <w:sz w:val="16"/>
          <w:szCs w:val="16"/>
        </w:rPr>
      </w:pPr>
      <w:r w:rsidRPr="008A6BC8">
        <w:rPr>
          <w:sz w:val="16"/>
          <w:szCs w:val="16"/>
        </w:rPr>
        <w:t>E = Equipment Inspected</w:t>
      </w:r>
    </w:p>
    <w:p w14:paraId="7E3B00A2" w14:textId="77777777" w:rsidR="008A6BC8" w:rsidRPr="008A6BC8" w:rsidRDefault="008A6BC8" w:rsidP="008A6BC8">
      <w:pPr>
        <w:pStyle w:val="Header"/>
        <w:numPr>
          <w:ilvl w:val="1"/>
          <w:numId w:val="10"/>
        </w:numPr>
        <w:tabs>
          <w:tab w:val="clear" w:pos="4536"/>
          <w:tab w:val="clear" w:pos="9072"/>
          <w:tab w:val="num" w:pos="-270"/>
          <w:tab w:val="left" w:pos="180"/>
        </w:tabs>
        <w:ind w:left="450" w:right="67" w:firstLine="0"/>
        <w:jc w:val="both"/>
        <w:rPr>
          <w:sz w:val="16"/>
          <w:szCs w:val="16"/>
        </w:rPr>
      </w:pPr>
      <w:r w:rsidRPr="008A6BC8">
        <w:rPr>
          <w:sz w:val="16"/>
          <w:szCs w:val="16"/>
        </w:rPr>
        <w:t>F = Field (On-Site) Calibration and/or Test</w:t>
      </w:r>
    </w:p>
    <w:p w14:paraId="3894530B" w14:textId="77777777" w:rsidR="008A6BC8" w:rsidRPr="008A6BC8" w:rsidRDefault="008A6BC8" w:rsidP="008A6BC8">
      <w:pPr>
        <w:pStyle w:val="Header"/>
        <w:tabs>
          <w:tab w:val="num" w:pos="-270"/>
          <w:tab w:val="left" w:pos="180"/>
        </w:tabs>
        <w:ind w:right="67"/>
        <w:jc w:val="both"/>
        <w:rPr>
          <w:sz w:val="16"/>
          <w:szCs w:val="16"/>
        </w:rPr>
      </w:pPr>
    </w:p>
    <w:p w14:paraId="2D42A124" w14:textId="414A1BDB" w:rsidR="008A6BC8" w:rsidRPr="008A6BC8" w:rsidRDefault="008A6BC8" w:rsidP="008A6BC8">
      <w:pPr>
        <w:pStyle w:val="Header"/>
        <w:tabs>
          <w:tab w:val="num" w:pos="-270"/>
          <w:tab w:val="left" w:pos="180"/>
        </w:tabs>
        <w:ind w:right="67"/>
        <w:jc w:val="both"/>
        <w:rPr>
          <w:b/>
          <w:bCs/>
          <w:sz w:val="16"/>
          <w:szCs w:val="16"/>
        </w:rPr>
      </w:pPr>
      <w:r w:rsidRPr="008A6BC8">
        <w:rPr>
          <w:sz w:val="16"/>
          <w:szCs w:val="16"/>
        </w:rPr>
        <w:t>You may have a combination of the above (e.g. O/I/P,</w:t>
      </w:r>
      <w:r w:rsidRPr="00945BED">
        <w:rPr>
          <w:sz w:val="16"/>
          <w:szCs w:val="16"/>
        </w:rPr>
        <w:t xml:space="preserve"> </w:t>
      </w:r>
      <w:r w:rsidR="00205389" w:rsidRPr="00945BED">
        <w:rPr>
          <w:sz w:val="16"/>
          <w:szCs w:val="16"/>
        </w:rPr>
        <w:t>R/</w:t>
      </w:r>
      <w:r w:rsidRPr="00945BED">
        <w:rPr>
          <w:sz w:val="16"/>
          <w:szCs w:val="16"/>
        </w:rPr>
        <w:t>I/P,</w:t>
      </w:r>
      <w:r w:rsidR="00205389" w:rsidRPr="00945BED">
        <w:rPr>
          <w:sz w:val="16"/>
          <w:szCs w:val="16"/>
        </w:rPr>
        <w:t xml:space="preserve"> </w:t>
      </w:r>
      <w:r w:rsidR="00205389">
        <w:rPr>
          <w:sz w:val="16"/>
          <w:szCs w:val="16"/>
        </w:rPr>
        <w:t xml:space="preserve">I/P, </w:t>
      </w:r>
      <w:r w:rsidRPr="008A6BC8">
        <w:rPr>
          <w:sz w:val="16"/>
          <w:szCs w:val="16"/>
        </w:rPr>
        <w:t xml:space="preserve"> I/E, O/I/E/F)  </w:t>
      </w:r>
      <w:r w:rsidRPr="008A6BC8">
        <w:rPr>
          <w:b/>
          <w:bCs/>
          <w:sz w:val="16"/>
          <w:szCs w:val="16"/>
        </w:rPr>
        <w:t xml:space="preserve">You must verify, at a minimum, that the laboratory has the </w:t>
      </w:r>
      <w:r w:rsidRPr="006A401A">
        <w:rPr>
          <w:b/>
          <w:bCs/>
          <w:color w:val="3210B0"/>
          <w:sz w:val="16"/>
          <w:szCs w:val="16"/>
        </w:rPr>
        <w:t>equipment, method, and trained personnel</w:t>
      </w:r>
      <w:r w:rsidRPr="006A401A">
        <w:rPr>
          <w:b/>
          <w:bCs/>
          <w:color w:val="0070C0"/>
          <w:sz w:val="16"/>
          <w:szCs w:val="16"/>
        </w:rPr>
        <w:t xml:space="preserve"> </w:t>
      </w:r>
      <w:r w:rsidRPr="008A6BC8">
        <w:rPr>
          <w:b/>
          <w:bCs/>
          <w:sz w:val="16"/>
          <w:szCs w:val="16"/>
        </w:rPr>
        <w:t>to perform each calibration/test on the proposed Scope of Accreditation.</w:t>
      </w:r>
    </w:p>
    <w:p w14:paraId="702CBB3D"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b/>
          <w:bCs/>
          <w:sz w:val="16"/>
          <w:szCs w:val="16"/>
        </w:rPr>
      </w:pPr>
      <w:r w:rsidRPr="008A6BC8">
        <w:rPr>
          <w:sz w:val="16"/>
          <w:szCs w:val="16"/>
        </w:rPr>
        <w:t>Personnel Interviewed: List name(s) of personnel with prospective competence for the method.</w:t>
      </w:r>
    </w:p>
    <w:p w14:paraId="7F181934"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Environmental Conditions,: Indicate whether the environment/facility/equipment was suitable for the methods listed, and any environmental monitoring devices (which may also require traceability)..</w:t>
      </w:r>
    </w:p>
    <w:p w14:paraId="5A8BDE71"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Standards/Equipment//Reference Materials:  all reference standards and equipment utilized, trying to list all those mentioned on the proposed scope of accreditation,</w:t>
      </w:r>
    </w:p>
    <w:p w14:paraId="42E18D50"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Procedure/Operating Instructions: Indicate the specific laboratory internal procedures or instructions for performing the calibration or test, and whether they were acceptable. Be sure to note the same methods as noted on the proposed scope of accreditation.</w:t>
      </w:r>
    </w:p>
    <w:p w14:paraId="61F6FDFE"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Measurement Uncertainty: Indicate whether uncertainty analysis is required for the method; if required, indicate if laboratory analysis is acceptable. May indicate to be verified later (TBV)</w:t>
      </w:r>
    </w:p>
    <w:p w14:paraId="5B7AE17F"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Verification/Calibration: Indicate whether the calibration or verification data for the relevant equipment is acceptable, and any objective evidence observed.</w:t>
      </w:r>
    </w:p>
    <w:p w14:paraId="1429B861"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Sampling; Handling/Preparation of Items: Indicate all protective gear used for the methods, whether the laboratory performs any sampling for the listed methods, and indicate if those activities, as well as any handling or preparation performed, are acceptable.</w:t>
      </w:r>
    </w:p>
    <w:p w14:paraId="1F9322A7"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Quality Checks: Indicate what quality checks are in place and whether they are acceptable.</w:t>
      </w:r>
    </w:p>
    <w:p w14:paraId="6AA52A18" w14:textId="77777777" w:rsidR="008A6BC8" w:rsidRPr="008A6BC8" w:rsidRDefault="008A6BC8" w:rsidP="008A6BC8">
      <w:pPr>
        <w:pStyle w:val="Header"/>
        <w:numPr>
          <w:ilvl w:val="0"/>
          <w:numId w:val="11"/>
        </w:numPr>
        <w:tabs>
          <w:tab w:val="clear" w:pos="-540"/>
          <w:tab w:val="clear" w:pos="4536"/>
          <w:tab w:val="clear" w:pos="9072"/>
          <w:tab w:val="num" w:pos="-270"/>
          <w:tab w:val="left" w:pos="180"/>
        </w:tabs>
        <w:ind w:left="0" w:right="67" w:firstLine="0"/>
        <w:jc w:val="both"/>
        <w:rPr>
          <w:sz w:val="16"/>
          <w:szCs w:val="16"/>
        </w:rPr>
      </w:pPr>
      <w:r w:rsidRPr="008A6BC8">
        <w:rPr>
          <w:sz w:val="16"/>
          <w:szCs w:val="16"/>
        </w:rPr>
        <w:t>Records: Indicate whether the appropriate records are maintained for the listed methods, and what records were reviewed. Note all hand-written. Logbooks, or forms utilized. Many may have differing record retention times.</w:t>
      </w:r>
    </w:p>
    <w:p w14:paraId="685BAD99" w14:textId="60DC4C48" w:rsidR="00A179C1" w:rsidRDefault="008A6BC8" w:rsidP="00A179C1">
      <w:pPr>
        <w:tabs>
          <w:tab w:val="num" w:pos="-270"/>
          <w:tab w:val="left" w:pos="180"/>
        </w:tabs>
        <w:ind w:right="67"/>
        <w:jc w:val="both"/>
        <w:rPr>
          <w:sz w:val="16"/>
          <w:szCs w:val="16"/>
        </w:rPr>
      </w:pPr>
      <w:r w:rsidRPr="008A6BC8">
        <w:rPr>
          <w:sz w:val="16"/>
          <w:szCs w:val="16"/>
        </w:rPr>
        <w:lastRenderedPageBreak/>
        <w:t>Report/Certificate: Indicate whether the results for the listed methods are appropriately reported in accordance with 17025 and any requirements of the methods. Note if reports issue out of a database, electronic or templates.</w:t>
      </w:r>
    </w:p>
    <w:p w14:paraId="0DFDA4F4" w14:textId="293B1EA8" w:rsidR="00A179C1" w:rsidRDefault="00A179C1" w:rsidP="008A6BC8">
      <w:pPr>
        <w:tabs>
          <w:tab w:val="num" w:pos="-270"/>
          <w:tab w:val="left" w:pos="180"/>
        </w:tabs>
        <w:ind w:right="67"/>
        <w:jc w:val="both"/>
        <w:rPr>
          <w:sz w:val="16"/>
          <w:szCs w:val="16"/>
        </w:rPr>
      </w:pPr>
    </w:p>
    <w:p w14:paraId="74B427E9" w14:textId="4C3D6D4D" w:rsidR="00A179C1" w:rsidRPr="00386B00" w:rsidRDefault="00A179C1" w:rsidP="00B8467D">
      <w:pPr>
        <w:pStyle w:val="ListParagraph"/>
        <w:numPr>
          <w:ilvl w:val="0"/>
          <w:numId w:val="17"/>
        </w:numPr>
        <w:tabs>
          <w:tab w:val="num" w:pos="-270"/>
          <w:tab w:val="left" w:pos="180"/>
        </w:tabs>
        <w:ind w:right="67"/>
        <w:jc w:val="center"/>
        <w:rPr>
          <w:b/>
          <w:bCs/>
          <w:sz w:val="28"/>
          <w:szCs w:val="28"/>
        </w:rPr>
      </w:pPr>
      <w:r w:rsidRPr="00386B00">
        <w:rPr>
          <w:b/>
          <w:bCs/>
          <w:sz w:val="28"/>
          <w:szCs w:val="28"/>
        </w:rPr>
        <w:t xml:space="preserve">List of Authorized </w:t>
      </w:r>
      <w:r w:rsidR="00B8467D" w:rsidRPr="00386B00">
        <w:rPr>
          <w:b/>
          <w:bCs/>
          <w:sz w:val="28"/>
          <w:szCs w:val="28"/>
        </w:rPr>
        <w:t>Signatories</w:t>
      </w:r>
      <w:r w:rsidR="00386B00" w:rsidRPr="00386B00">
        <w:rPr>
          <w:b/>
          <w:bCs/>
          <w:sz w:val="28"/>
          <w:szCs w:val="28"/>
        </w:rPr>
        <w:t xml:space="preserve"> on Test Reports </w:t>
      </w:r>
    </w:p>
    <w:p w14:paraId="401BCCF9" w14:textId="6B68A71D" w:rsidR="00A179C1" w:rsidRPr="008E6784" w:rsidRDefault="00A179C1" w:rsidP="00A179C1">
      <w:pPr>
        <w:tabs>
          <w:tab w:val="num" w:pos="-270"/>
          <w:tab w:val="left" w:pos="180"/>
        </w:tabs>
        <w:ind w:right="67"/>
        <w:jc w:val="both"/>
        <w:rPr>
          <w:b/>
          <w:bCs/>
          <w:sz w:val="14"/>
          <w:szCs w:val="14"/>
          <w:highlight w:val="yellow"/>
        </w:rPr>
      </w:pPr>
    </w:p>
    <w:tbl>
      <w:tblPr>
        <w:tblStyle w:val="TableGrid"/>
        <w:tblW w:w="0" w:type="auto"/>
        <w:tblLook w:val="04A0" w:firstRow="1" w:lastRow="0" w:firstColumn="1" w:lastColumn="0" w:noHBand="0" w:noVBand="1"/>
      </w:tblPr>
      <w:tblGrid>
        <w:gridCol w:w="895"/>
        <w:gridCol w:w="2970"/>
        <w:gridCol w:w="3600"/>
        <w:gridCol w:w="3240"/>
        <w:gridCol w:w="3240"/>
      </w:tblGrid>
      <w:tr w:rsidR="00006323" w14:paraId="31692DF1" w14:textId="28FA92BB" w:rsidTr="00006323">
        <w:trPr>
          <w:trHeight w:val="395"/>
        </w:trPr>
        <w:tc>
          <w:tcPr>
            <w:tcW w:w="895" w:type="dxa"/>
            <w:vAlign w:val="center"/>
          </w:tcPr>
          <w:p w14:paraId="22FD002F" w14:textId="3B42BBA7" w:rsidR="00006323" w:rsidRPr="00B8467D" w:rsidRDefault="00006323" w:rsidP="00006323">
            <w:pPr>
              <w:tabs>
                <w:tab w:val="num" w:pos="-270"/>
                <w:tab w:val="left" w:pos="180"/>
              </w:tabs>
              <w:ind w:right="67"/>
              <w:jc w:val="center"/>
              <w:rPr>
                <w:b/>
                <w:bCs/>
                <w:szCs w:val="22"/>
              </w:rPr>
            </w:pPr>
            <w:r w:rsidRPr="00B8467D">
              <w:rPr>
                <w:b/>
                <w:bCs/>
                <w:szCs w:val="22"/>
              </w:rPr>
              <w:t>#</w:t>
            </w:r>
          </w:p>
        </w:tc>
        <w:tc>
          <w:tcPr>
            <w:tcW w:w="2970" w:type="dxa"/>
            <w:vAlign w:val="center"/>
          </w:tcPr>
          <w:p w14:paraId="5EFCC807" w14:textId="044C3E0F" w:rsidR="00006323" w:rsidRPr="00B8467D" w:rsidRDefault="00006323" w:rsidP="00006323">
            <w:pPr>
              <w:tabs>
                <w:tab w:val="num" w:pos="-270"/>
                <w:tab w:val="left" w:pos="180"/>
              </w:tabs>
              <w:ind w:right="67"/>
              <w:jc w:val="center"/>
              <w:rPr>
                <w:b/>
                <w:bCs/>
                <w:szCs w:val="22"/>
              </w:rPr>
            </w:pPr>
            <w:r w:rsidRPr="00B8467D">
              <w:rPr>
                <w:b/>
                <w:bCs/>
                <w:szCs w:val="22"/>
              </w:rPr>
              <w:t>Name</w:t>
            </w:r>
          </w:p>
        </w:tc>
        <w:tc>
          <w:tcPr>
            <w:tcW w:w="3600" w:type="dxa"/>
            <w:vAlign w:val="center"/>
          </w:tcPr>
          <w:p w14:paraId="22929889" w14:textId="513F8525" w:rsidR="00006323" w:rsidRPr="00B8467D" w:rsidRDefault="00006323" w:rsidP="00006323">
            <w:pPr>
              <w:tabs>
                <w:tab w:val="num" w:pos="-270"/>
                <w:tab w:val="left" w:pos="180"/>
              </w:tabs>
              <w:ind w:right="67"/>
              <w:jc w:val="center"/>
              <w:rPr>
                <w:b/>
                <w:bCs/>
                <w:szCs w:val="22"/>
              </w:rPr>
            </w:pPr>
            <w:r w:rsidRPr="00B8467D">
              <w:rPr>
                <w:b/>
                <w:bCs/>
                <w:szCs w:val="22"/>
              </w:rPr>
              <w:t>Position</w:t>
            </w:r>
          </w:p>
        </w:tc>
        <w:tc>
          <w:tcPr>
            <w:tcW w:w="3240" w:type="dxa"/>
            <w:vAlign w:val="center"/>
          </w:tcPr>
          <w:p w14:paraId="6CF295C9" w14:textId="7BF5734D" w:rsidR="00006323" w:rsidRPr="00B8467D" w:rsidRDefault="00006323" w:rsidP="00006323">
            <w:pPr>
              <w:tabs>
                <w:tab w:val="num" w:pos="-270"/>
                <w:tab w:val="left" w:pos="180"/>
              </w:tabs>
              <w:ind w:right="67"/>
              <w:jc w:val="center"/>
              <w:rPr>
                <w:b/>
                <w:bCs/>
                <w:szCs w:val="22"/>
              </w:rPr>
            </w:pPr>
            <w:r w:rsidRPr="00B8467D">
              <w:rPr>
                <w:b/>
                <w:bCs/>
                <w:szCs w:val="22"/>
              </w:rPr>
              <w:t>Authorization Date</w:t>
            </w:r>
          </w:p>
        </w:tc>
        <w:tc>
          <w:tcPr>
            <w:tcW w:w="3240" w:type="dxa"/>
            <w:vAlign w:val="center"/>
          </w:tcPr>
          <w:p w14:paraId="2FDBE6C7" w14:textId="12555779" w:rsidR="00006323" w:rsidRPr="00B8467D" w:rsidRDefault="00006323" w:rsidP="00006323">
            <w:pPr>
              <w:tabs>
                <w:tab w:val="num" w:pos="-270"/>
                <w:tab w:val="left" w:pos="180"/>
              </w:tabs>
              <w:ind w:right="67"/>
              <w:jc w:val="center"/>
              <w:rPr>
                <w:b/>
                <w:bCs/>
                <w:szCs w:val="22"/>
              </w:rPr>
            </w:pPr>
            <w:r w:rsidRPr="00B8467D">
              <w:rPr>
                <w:b/>
                <w:bCs/>
                <w:szCs w:val="22"/>
              </w:rPr>
              <w:t>Scope of Authorization</w:t>
            </w:r>
          </w:p>
        </w:tc>
      </w:tr>
      <w:tr w:rsidR="00006323" w14:paraId="0BDD57FA" w14:textId="223127C7" w:rsidTr="005473CF">
        <w:tc>
          <w:tcPr>
            <w:tcW w:w="895" w:type="dxa"/>
          </w:tcPr>
          <w:p w14:paraId="2B143C03" w14:textId="77777777" w:rsidR="00006323" w:rsidRDefault="00006323" w:rsidP="00006323">
            <w:pPr>
              <w:tabs>
                <w:tab w:val="num" w:pos="-270"/>
                <w:tab w:val="left" w:pos="180"/>
              </w:tabs>
              <w:ind w:right="67"/>
              <w:jc w:val="both"/>
              <w:rPr>
                <w:b/>
                <w:bCs/>
                <w:szCs w:val="22"/>
              </w:rPr>
            </w:pPr>
          </w:p>
        </w:tc>
        <w:tc>
          <w:tcPr>
            <w:tcW w:w="2970" w:type="dxa"/>
          </w:tcPr>
          <w:p w14:paraId="424F012D" w14:textId="77777777" w:rsidR="00006323" w:rsidRDefault="00006323" w:rsidP="00006323">
            <w:pPr>
              <w:tabs>
                <w:tab w:val="num" w:pos="-270"/>
                <w:tab w:val="left" w:pos="180"/>
              </w:tabs>
              <w:ind w:right="67"/>
              <w:jc w:val="both"/>
              <w:rPr>
                <w:b/>
                <w:bCs/>
                <w:szCs w:val="22"/>
              </w:rPr>
            </w:pPr>
          </w:p>
        </w:tc>
        <w:tc>
          <w:tcPr>
            <w:tcW w:w="3600" w:type="dxa"/>
          </w:tcPr>
          <w:p w14:paraId="6BECFD20" w14:textId="77777777" w:rsidR="00006323" w:rsidRDefault="00006323" w:rsidP="00006323">
            <w:pPr>
              <w:tabs>
                <w:tab w:val="num" w:pos="-270"/>
                <w:tab w:val="left" w:pos="180"/>
              </w:tabs>
              <w:ind w:right="67"/>
              <w:jc w:val="both"/>
              <w:rPr>
                <w:b/>
                <w:bCs/>
                <w:szCs w:val="22"/>
              </w:rPr>
            </w:pPr>
          </w:p>
        </w:tc>
        <w:tc>
          <w:tcPr>
            <w:tcW w:w="3240" w:type="dxa"/>
          </w:tcPr>
          <w:p w14:paraId="7DB7B666" w14:textId="77777777" w:rsidR="00006323" w:rsidRDefault="00006323" w:rsidP="00006323">
            <w:pPr>
              <w:tabs>
                <w:tab w:val="num" w:pos="-270"/>
                <w:tab w:val="left" w:pos="180"/>
              </w:tabs>
              <w:ind w:right="67"/>
              <w:jc w:val="both"/>
              <w:rPr>
                <w:b/>
                <w:bCs/>
                <w:szCs w:val="22"/>
              </w:rPr>
            </w:pPr>
          </w:p>
        </w:tc>
        <w:tc>
          <w:tcPr>
            <w:tcW w:w="3240" w:type="dxa"/>
          </w:tcPr>
          <w:p w14:paraId="52CFBBB5" w14:textId="77777777" w:rsidR="00006323" w:rsidRDefault="00006323" w:rsidP="00006323">
            <w:pPr>
              <w:tabs>
                <w:tab w:val="num" w:pos="-270"/>
                <w:tab w:val="left" w:pos="180"/>
              </w:tabs>
              <w:ind w:right="67"/>
              <w:jc w:val="both"/>
              <w:rPr>
                <w:b/>
                <w:bCs/>
                <w:szCs w:val="22"/>
              </w:rPr>
            </w:pPr>
          </w:p>
        </w:tc>
      </w:tr>
      <w:tr w:rsidR="00006323" w14:paraId="37288B90" w14:textId="0660F45C" w:rsidTr="005473CF">
        <w:tc>
          <w:tcPr>
            <w:tcW w:w="895" w:type="dxa"/>
          </w:tcPr>
          <w:p w14:paraId="4584BB1B" w14:textId="77777777" w:rsidR="00006323" w:rsidRDefault="00006323" w:rsidP="00006323">
            <w:pPr>
              <w:tabs>
                <w:tab w:val="num" w:pos="-270"/>
                <w:tab w:val="left" w:pos="180"/>
              </w:tabs>
              <w:ind w:right="67"/>
              <w:jc w:val="both"/>
              <w:rPr>
                <w:b/>
                <w:bCs/>
                <w:szCs w:val="22"/>
              </w:rPr>
            </w:pPr>
          </w:p>
        </w:tc>
        <w:tc>
          <w:tcPr>
            <w:tcW w:w="2970" w:type="dxa"/>
          </w:tcPr>
          <w:p w14:paraId="100AD7DF" w14:textId="77777777" w:rsidR="00006323" w:rsidRDefault="00006323" w:rsidP="00006323">
            <w:pPr>
              <w:tabs>
                <w:tab w:val="num" w:pos="-270"/>
                <w:tab w:val="left" w:pos="180"/>
              </w:tabs>
              <w:ind w:right="67"/>
              <w:jc w:val="both"/>
              <w:rPr>
                <w:b/>
                <w:bCs/>
                <w:szCs w:val="22"/>
              </w:rPr>
            </w:pPr>
          </w:p>
        </w:tc>
        <w:tc>
          <w:tcPr>
            <w:tcW w:w="3600" w:type="dxa"/>
          </w:tcPr>
          <w:p w14:paraId="0B08506B" w14:textId="77777777" w:rsidR="00006323" w:rsidRDefault="00006323" w:rsidP="00006323">
            <w:pPr>
              <w:tabs>
                <w:tab w:val="num" w:pos="-270"/>
                <w:tab w:val="left" w:pos="180"/>
              </w:tabs>
              <w:ind w:right="67"/>
              <w:jc w:val="both"/>
              <w:rPr>
                <w:b/>
                <w:bCs/>
                <w:szCs w:val="22"/>
              </w:rPr>
            </w:pPr>
          </w:p>
        </w:tc>
        <w:tc>
          <w:tcPr>
            <w:tcW w:w="3240" w:type="dxa"/>
          </w:tcPr>
          <w:p w14:paraId="5901DA82" w14:textId="77777777" w:rsidR="00006323" w:rsidRDefault="00006323" w:rsidP="00006323">
            <w:pPr>
              <w:tabs>
                <w:tab w:val="num" w:pos="-270"/>
                <w:tab w:val="left" w:pos="180"/>
              </w:tabs>
              <w:ind w:right="67"/>
              <w:jc w:val="both"/>
              <w:rPr>
                <w:b/>
                <w:bCs/>
                <w:szCs w:val="22"/>
              </w:rPr>
            </w:pPr>
          </w:p>
        </w:tc>
        <w:tc>
          <w:tcPr>
            <w:tcW w:w="3240" w:type="dxa"/>
          </w:tcPr>
          <w:p w14:paraId="508B2C96" w14:textId="77777777" w:rsidR="00006323" w:rsidRDefault="00006323" w:rsidP="00006323">
            <w:pPr>
              <w:tabs>
                <w:tab w:val="num" w:pos="-270"/>
                <w:tab w:val="left" w:pos="180"/>
              </w:tabs>
              <w:ind w:right="67"/>
              <w:jc w:val="both"/>
              <w:rPr>
                <w:b/>
                <w:bCs/>
                <w:szCs w:val="22"/>
              </w:rPr>
            </w:pPr>
          </w:p>
        </w:tc>
      </w:tr>
      <w:tr w:rsidR="00006323" w14:paraId="47972A34" w14:textId="063A550E" w:rsidTr="005473CF">
        <w:tc>
          <w:tcPr>
            <w:tcW w:w="895" w:type="dxa"/>
          </w:tcPr>
          <w:p w14:paraId="297EE117" w14:textId="77777777" w:rsidR="00006323" w:rsidRDefault="00006323" w:rsidP="00006323">
            <w:pPr>
              <w:tabs>
                <w:tab w:val="num" w:pos="-270"/>
                <w:tab w:val="left" w:pos="180"/>
              </w:tabs>
              <w:ind w:right="67"/>
              <w:jc w:val="both"/>
              <w:rPr>
                <w:b/>
                <w:bCs/>
                <w:szCs w:val="22"/>
              </w:rPr>
            </w:pPr>
          </w:p>
        </w:tc>
        <w:tc>
          <w:tcPr>
            <w:tcW w:w="2970" w:type="dxa"/>
          </w:tcPr>
          <w:p w14:paraId="038DF7AA" w14:textId="77777777" w:rsidR="00006323" w:rsidRDefault="00006323" w:rsidP="00006323">
            <w:pPr>
              <w:tabs>
                <w:tab w:val="num" w:pos="-270"/>
                <w:tab w:val="left" w:pos="180"/>
              </w:tabs>
              <w:ind w:right="67"/>
              <w:jc w:val="both"/>
              <w:rPr>
                <w:b/>
                <w:bCs/>
                <w:szCs w:val="22"/>
              </w:rPr>
            </w:pPr>
          </w:p>
        </w:tc>
        <w:tc>
          <w:tcPr>
            <w:tcW w:w="3600" w:type="dxa"/>
          </w:tcPr>
          <w:p w14:paraId="7862F318" w14:textId="77777777" w:rsidR="00006323" w:rsidRDefault="00006323" w:rsidP="00006323">
            <w:pPr>
              <w:tabs>
                <w:tab w:val="num" w:pos="-270"/>
                <w:tab w:val="left" w:pos="180"/>
              </w:tabs>
              <w:ind w:right="67"/>
              <w:jc w:val="both"/>
              <w:rPr>
                <w:b/>
                <w:bCs/>
                <w:szCs w:val="22"/>
              </w:rPr>
            </w:pPr>
          </w:p>
        </w:tc>
        <w:tc>
          <w:tcPr>
            <w:tcW w:w="3240" w:type="dxa"/>
          </w:tcPr>
          <w:p w14:paraId="0714E4B8" w14:textId="77777777" w:rsidR="00006323" w:rsidRDefault="00006323" w:rsidP="00006323">
            <w:pPr>
              <w:tabs>
                <w:tab w:val="num" w:pos="-270"/>
                <w:tab w:val="left" w:pos="180"/>
              </w:tabs>
              <w:ind w:right="67"/>
              <w:jc w:val="both"/>
              <w:rPr>
                <w:b/>
                <w:bCs/>
                <w:szCs w:val="22"/>
              </w:rPr>
            </w:pPr>
          </w:p>
        </w:tc>
        <w:tc>
          <w:tcPr>
            <w:tcW w:w="3240" w:type="dxa"/>
          </w:tcPr>
          <w:p w14:paraId="06DDB668" w14:textId="77777777" w:rsidR="00006323" w:rsidRDefault="00006323" w:rsidP="00006323">
            <w:pPr>
              <w:tabs>
                <w:tab w:val="num" w:pos="-270"/>
                <w:tab w:val="left" w:pos="180"/>
              </w:tabs>
              <w:ind w:right="67"/>
              <w:jc w:val="both"/>
              <w:rPr>
                <w:b/>
                <w:bCs/>
                <w:szCs w:val="22"/>
              </w:rPr>
            </w:pPr>
          </w:p>
        </w:tc>
      </w:tr>
      <w:tr w:rsidR="00006323" w14:paraId="45FEF316" w14:textId="02AB6FBA" w:rsidTr="005473CF">
        <w:tc>
          <w:tcPr>
            <w:tcW w:w="895" w:type="dxa"/>
          </w:tcPr>
          <w:p w14:paraId="0D3AF20C" w14:textId="77777777" w:rsidR="00006323" w:rsidRDefault="00006323" w:rsidP="00006323">
            <w:pPr>
              <w:tabs>
                <w:tab w:val="num" w:pos="-270"/>
                <w:tab w:val="left" w:pos="180"/>
              </w:tabs>
              <w:ind w:right="67"/>
              <w:jc w:val="both"/>
              <w:rPr>
                <w:b/>
                <w:bCs/>
                <w:szCs w:val="22"/>
              </w:rPr>
            </w:pPr>
          </w:p>
        </w:tc>
        <w:tc>
          <w:tcPr>
            <w:tcW w:w="2970" w:type="dxa"/>
          </w:tcPr>
          <w:p w14:paraId="29647214" w14:textId="77777777" w:rsidR="00006323" w:rsidRDefault="00006323" w:rsidP="00006323">
            <w:pPr>
              <w:tabs>
                <w:tab w:val="num" w:pos="-270"/>
                <w:tab w:val="left" w:pos="180"/>
              </w:tabs>
              <w:ind w:right="67"/>
              <w:jc w:val="both"/>
              <w:rPr>
                <w:b/>
                <w:bCs/>
                <w:szCs w:val="22"/>
              </w:rPr>
            </w:pPr>
          </w:p>
        </w:tc>
        <w:tc>
          <w:tcPr>
            <w:tcW w:w="3600" w:type="dxa"/>
          </w:tcPr>
          <w:p w14:paraId="0D793A31" w14:textId="77777777" w:rsidR="00006323" w:rsidRDefault="00006323" w:rsidP="00006323">
            <w:pPr>
              <w:tabs>
                <w:tab w:val="num" w:pos="-270"/>
                <w:tab w:val="left" w:pos="180"/>
              </w:tabs>
              <w:ind w:right="67"/>
              <w:jc w:val="both"/>
              <w:rPr>
                <w:b/>
                <w:bCs/>
                <w:szCs w:val="22"/>
              </w:rPr>
            </w:pPr>
          </w:p>
        </w:tc>
        <w:tc>
          <w:tcPr>
            <w:tcW w:w="3240" w:type="dxa"/>
          </w:tcPr>
          <w:p w14:paraId="7EBA23DE" w14:textId="77777777" w:rsidR="00006323" w:rsidRDefault="00006323" w:rsidP="00006323">
            <w:pPr>
              <w:tabs>
                <w:tab w:val="num" w:pos="-270"/>
                <w:tab w:val="left" w:pos="180"/>
              </w:tabs>
              <w:ind w:right="67"/>
              <w:jc w:val="both"/>
              <w:rPr>
                <w:b/>
                <w:bCs/>
                <w:szCs w:val="22"/>
              </w:rPr>
            </w:pPr>
          </w:p>
        </w:tc>
        <w:tc>
          <w:tcPr>
            <w:tcW w:w="3240" w:type="dxa"/>
          </w:tcPr>
          <w:p w14:paraId="05E9F20A" w14:textId="77777777" w:rsidR="00006323" w:rsidRDefault="00006323" w:rsidP="00006323">
            <w:pPr>
              <w:tabs>
                <w:tab w:val="num" w:pos="-270"/>
                <w:tab w:val="left" w:pos="180"/>
              </w:tabs>
              <w:ind w:right="67"/>
              <w:jc w:val="both"/>
              <w:rPr>
                <w:b/>
                <w:bCs/>
                <w:szCs w:val="22"/>
              </w:rPr>
            </w:pPr>
          </w:p>
        </w:tc>
      </w:tr>
    </w:tbl>
    <w:p w14:paraId="6AD687BD" w14:textId="19BFC4DF" w:rsidR="00A179C1" w:rsidRDefault="00A179C1" w:rsidP="008A6BC8">
      <w:pPr>
        <w:tabs>
          <w:tab w:val="num" w:pos="-270"/>
          <w:tab w:val="left" w:pos="180"/>
        </w:tabs>
        <w:ind w:right="67"/>
        <w:jc w:val="both"/>
        <w:rPr>
          <w:sz w:val="16"/>
          <w:szCs w:val="16"/>
        </w:rPr>
      </w:pPr>
    </w:p>
    <w:p w14:paraId="7FFA53BB" w14:textId="6028400F" w:rsidR="008A6BC8" w:rsidRPr="007F3464" w:rsidRDefault="008A6BC8" w:rsidP="008E6784">
      <w:pPr>
        <w:rPr>
          <w:rFonts w:cs="Arial"/>
          <w:b/>
          <w:bCs/>
          <w:sz w:val="20"/>
          <w:u w:val="single"/>
          <w:lang w:val="en-GB"/>
        </w:rPr>
      </w:pPr>
    </w:p>
    <w:p w14:paraId="05972A0B" w14:textId="2FB9A627" w:rsidR="00597570" w:rsidRPr="008E6784" w:rsidRDefault="00993810" w:rsidP="008E6784">
      <w:pPr>
        <w:pStyle w:val="ListParagraph"/>
        <w:numPr>
          <w:ilvl w:val="0"/>
          <w:numId w:val="17"/>
        </w:numPr>
        <w:jc w:val="center"/>
        <w:rPr>
          <w:rFonts w:cs="Arial"/>
          <w:b/>
          <w:bCs/>
          <w:sz w:val="28"/>
          <w:szCs w:val="28"/>
          <w:u w:val="single"/>
          <w:lang w:val="en-GB"/>
        </w:rPr>
      </w:pPr>
      <w:r w:rsidRPr="008E6784">
        <w:rPr>
          <w:rFonts w:cs="Arial"/>
          <w:b/>
          <w:bCs/>
          <w:sz w:val="28"/>
          <w:szCs w:val="28"/>
          <w:u w:val="single"/>
          <w:lang w:val="en-GB"/>
        </w:rPr>
        <w:t>Final report recommendations</w:t>
      </w:r>
    </w:p>
    <w:p w14:paraId="13348BD1" w14:textId="77777777" w:rsidR="00597570" w:rsidRPr="00215222" w:rsidRDefault="00597570" w:rsidP="00597570">
      <w:pPr>
        <w:rPr>
          <w:lang w:val="en-GB"/>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5547"/>
        <w:gridCol w:w="630"/>
        <w:gridCol w:w="630"/>
        <w:gridCol w:w="90"/>
        <w:gridCol w:w="3412"/>
      </w:tblGrid>
      <w:tr w:rsidR="00215222" w:rsidRPr="00215222" w14:paraId="1325175E" w14:textId="77777777" w:rsidTr="00457C6F">
        <w:trPr>
          <w:trHeight w:val="800"/>
          <w:jc w:val="center"/>
        </w:trPr>
        <w:tc>
          <w:tcPr>
            <w:tcW w:w="4258" w:type="dxa"/>
            <w:vAlign w:val="center"/>
          </w:tcPr>
          <w:p w14:paraId="15B580BB" w14:textId="73A63738" w:rsidR="00597570" w:rsidRPr="00215222" w:rsidRDefault="005D610F" w:rsidP="00561F6F">
            <w:pPr>
              <w:spacing w:beforeLines="60" w:before="144" w:afterLines="60" w:after="144"/>
              <w:rPr>
                <w:rFonts w:cs="Arial"/>
                <w:b/>
                <w:sz w:val="20"/>
                <w:lang w:val="en-GB"/>
              </w:rPr>
            </w:pPr>
            <w:r>
              <w:rPr>
                <w:rFonts w:cs="Arial"/>
                <w:b/>
                <w:sz w:val="20"/>
                <w:lang w:val="en-GB"/>
              </w:rPr>
              <w:t>R</w:t>
            </w:r>
            <w:r w:rsidR="00597570" w:rsidRPr="00215222">
              <w:rPr>
                <w:rFonts w:cs="Arial"/>
                <w:b/>
                <w:sz w:val="20"/>
                <w:lang w:val="en-GB"/>
              </w:rPr>
              <w:t>ecommendation to grant accreditation (please tick):</w:t>
            </w:r>
          </w:p>
        </w:tc>
        <w:tc>
          <w:tcPr>
            <w:tcW w:w="10309" w:type="dxa"/>
            <w:gridSpan w:val="5"/>
          </w:tcPr>
          <w:p w14:paraId="3A7C9078" w14:textId="45AA63FA" w:rsidR="00597570" w:rsidRPr="00457C6F" w:rsidRDefault="00597570" w:rsidP="00CE757C">
            <w:pPr>
              <w:spacing w:beforeLines="60" w:before="144" w:afterLines="60" w:after="144"/>
              <w:rPr>
                <w:rFonts w:cs="Arial"/>
                <w:sz w:val="20"/>
                <w:szCs w:val="18"/>
                <w:lang w:val="en-GB"/>
              </w:rPr>
            </w:pPr>
            <w:r w:rsidRPr="00457C6F">
              <w:rPr>
                <w:rFonts w:cs="Arial"/>
                <w:sz w:val="20"/>
                <w:lang w:val="en-GB"/>
              </w:rPr>
              <w:t xml:space="preserve"> </w:t>
            </w:r>
            <w:sdt>
              <w:sdtPr>
                <w:rPr>
                  <w:sz w:val="20"/>
                  <w:szCs w:val="18"/>
                  <w:lang w:val="en-GB"/>
                </w:rPr>
                <w:id w:val="353691359"/>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Pr="00457C6F">
              <w:rPr>
                <w:rFonts w:cs="Arial"/>
                <w:sz w:val="20"/>
                <w:lang w:val="en-GB"/>
              </w:rPr>
              <w:t xml:space="preserve"> </w:t>
            </w:r>
            <w:r w:rsidRPr="00457C6F">
              <w:rPr>
                <w:sz w:val="20"/>
                <w:szCs w:val="18"/>
                <w:lang w:val="en-GB"/>
              </w:rPr>
              <w:t>Granted</w:t>
            </w:r>
            <w:r w:rsidR="003B13C4" w:rsidRPr="00457C6F">
              <w:rPr>
                <w:sz w:val="20"/>
                <w:szCs w:val="18"/>
                <w:lang w:val="en-GB"/>
              </w:rPr>
              <w:t>/renewed</w:t>
            </w:r>
            <w:r w:rsidRPr="00457C6F">
              <w:rPr>
                <w:sz w:val="20"/>
                <w:szCs w:val="18"/>
                <w:lang w:val="en-GB"/>
              </w:rPr>
              <w:tab/>
            </w:r>
            <w:r w:rsidR="00BF40A1" w:rsidRPr="00457C6F">
              <w:rPr>
                <w:sz w:val="20"/>
                <w:szCs w:val="18"/>
                <w:lang w:val="en-GB"/>
              </w:rPr>
              <w:t xml:space="preserve"> </w:t>
            </w:r>
            <w:sdt>
              <w:sdtPr>
                <w:rPr>
                  <w:sz w:val="20"/>
                  <w:szCs w:val="18"/>
                  <w:lang w:val="en-GB"/>
                </w:rPr>
                <w:id w:val="-2062246552"/>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sz w:val="20"/>
                <w:szCs w:val="18"/>
                <w:lang w:val="en-GB"/>
              </w:rPr>
              <w:t xml:space="preserve"> Maintained  </w:t>
            </w:r>
            <w:r w:rsidRPr="00457C6F">
              <w:rPr>
                <w:sz w:val="20"/>
                <w:szCs w:val="18"/>
                <w:lang w:val="en-GB"/>
              </w:rPr>
              <w:t xml:space="preserve">       </w:t>
            </w:r>
            <w:r w:rsidR="00BF40A1" w:rsidRPr="00457C6F">
              <w:rPr>
                <w:sz w:val="20"/>
                <w:szCs w:val="18"/>
                <w:lang w:val="en-GB"/>
              </w:rPr>
              <w:t xml:space="preserve">   </w:t>
            </w:r>
            <w:sdt>
              <w:sdtPr>
                <w:rPr>
                  <w:sz w:val="20"/>
                  <w:szCs w:val="18"/>
                  <w:lang w:val="en-GB"/>
                </w:rPr>
                <w:id w:val="-1936652392"/>
                <w14:checkbox>
                  <w14:checked w14:val="0"/>
                  <w14:checkedState w14:val="2612" w14:font="MS Gothic"/>
                  <w14:uncheckedState w14:val="2610" w14:font="MS Gothic"/>
                </w14:checkbox>
              </w:sdtPr>
              <w:sdtEndPr/>
              <w:sdtContent>
                <w:r w:rsidR="00E1452E">
                  <w:rPr>
                    <w:rFonts w:ascii="MS Gothic" w:eastAsia="MS Gothic" w:hAnsi="MS Gothic" w:hint="eastAsia"/>
                    <w:sz w:val="20"/>
                    <w:szCs w:val="18"/>
                    <w:lang w:val="en-GB"/>
                  </w:rPr>
                  <w:t>☐</w:t>
                </w:r>
              </w:sdtContent>
            </w:sdt>
            <w:r w:rsidR="00BF40A1" w:rsidRPr="00457C6F">
              <w:rPr>
                <w:sz w:val="20"/>
                <w:szCs w:val="18"/>
                <w:lang w:val="en-GB"/>
              </w:rPr>
              <w:t xml:space="preserve"> Reduced </w:t>
            </w:r>
            <w:r w:rsidR="00BF40A1" w:rsidRPr="00457C6F">
              <w:rPr>
                <w:sz w:val="20"/>
                <w:szCs w:val="18"/>
                <w:lang w:val="en-GB"/>
              </w:rPr>
              <w:tab/>
            </w:r>
            <w:r w:rsidR="00457C6F">
              <w:rPr>
                <w:sz w:val="20"/>
                <w:szCs w:val="18"/>
                <w:lang w:val="en-GB"/>
              </w:rPr>
              <w:t xml:space="preserve">    </w:t>
            </w:r>
            <w:r w:rsidR="00483BCD">
              <w:rPr>
                <w:sz w:val="20"/>
                <w:szCs w:val="18"/>
                <w:lang w:val="en-GB"/>
              </w:rPr>
              <w:t xml:space="preserve"> </w:t>
            </w:r>
            <w:r w:rsidR="00BF40A1" w:rsidRPr="00457C6F">
              <w:rPr>
                <w:sz w:val="20"/>
                <w:szCs w:val="18"/>
                <w:lang w:val="en-GB"/>
              </w:rPr>
              <w:t xml:space="preserve"> </w:t>
            </w:r>
            <w:sdt>
              <w:sdtPr>
                <w:rPr>
                  <w:sz w:val="20"/>
                  <w:szCs w:val="18"/>
                  <w:lang w:val="en-GB"/>
                </w:rPr>
                <w:id w:val="-1477826861"/>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sz w:val="20"/>
                <w:szCs w:val="18"/>
                <w:lang w:val="en-GB"/>
              </w:rPr>
              <w:t xml:space="preserve"> </w:t>
            </w:r>
            <w:r w:rsidRPr="00457C6F">
              <w:rPr>
                <w:sz w:val="20"/>
                <w:szCs w:val="18"/>
                <w:lang w:val="en-GB"/>
              </w:rPr>
              <w:t xml:space="preserve">Extended   </w:t>
            </w:r>
            <w:r w:rsidR="00457C6F">
              <w:rPr>
                <w:sz w:val="20"/>
                <w:szCs w:val="18"/>
                <w:lang w:val="en-GB"/>
              </w:rPr>
              <w:t xml:space="preserve">  </w:t>
            </w:r>
            <w:r w:rsidRPr="00457C6F">
              <w:rPr>
                <w:sz w:val="20"/>
                <w:szCs w:val="18"/>
                <w:lang w:val="en-GB"/>
              </w:rPr>
              <w:t xml:space="preserve">   </w:t>
            </w:r>
            <w:sdt>
              <w:sdtPr>
                <w:rPr>
                  <w:sz w:val="20"/>
                  <w:szCs w:val="18"/>
                  <w:lang w:val="en-GB"/>
                </w:rPr>
                <w:id w:val="-136573384"/>
                <w14:checkbox>
                  <w14:checked w14:val="0"/>
                  <w14:checkedState w14:val="2612" w14:font="MS Gothic"/>
                  <w14:uncheckedState w14:val="2610" w14:font="MS Gothic"/>
                </w14:checkbox>
              </w:sdtPr>
              <w:sdtEndPr/>
              <w:sdtContent>
                <w:r w:rsidR="00BF40A1" w:rsidRPr="00457C6F">
                  <w:rPr>
                    <w:rFonts w:ascii="MS Gothic" w:eastAsia="MS Gothic" w:hAnsi="MS Gothic" w:hint="eastAsia"/>
                    <w:sz w:val="20"/>
                    <w:szCs w:val="18"/>
                    <w:lang w:val="en-GB"/>
                  </w:rPr>
                  <w:t>☐</w:t>
                </w:r>
              </w:sdtContent>
            </w:sdt>
            <w:r w:rsidR="00BF40A1" w:rsidRPr="00457C6F">
              <w:rPr>
                <w:rFonts w:cs="Arial"/>
                <w:sz w:val="20"/>
                <w:szCs w:val="18"/>
                <w:lang w:val="en-GB"/>
              </w:rPr>
              <w:t xml:space="preserve"> </w:t>
            </w:r>
            <w:r w:rsidRPr="00457C6F">
              <w:rPr>
                <w:rFonts w:cs="Arial"/>
                <w:sz w:val="20"/>
                <w:szCs w:val="18"/>
                <w:lang w:val="en-GB"/>
              </w:rPr>
              <w:t>Not granted</w:t>
            </w:r>
            <w:r w:rsidR="003B13C4" w:rsidRPr="00457C6F">
              <w:rPr>
                <w:rFonts w:cs="Arial"/>
                <w:sz w:val="20"/>
                <w:szCs w:val="18"/>
                <w:lang w:val="en-GB"/>
              </w:rPr>
              <w:t>/not renewed</w:t>
            </w:r>
            <w:r w:rsidRPr="00457C6F">
              <w:rPr>
                <w:rFonts w:cs="Arial"/>
                <w:sz w:val="20"/>
                <w:szCs w:val="18"/>
                <w:lang w:val="en-GB"/>
              </w:rPr>
              <w:t xml:space="preserve"> </w:t>
            </w:r>
          </w:p>
          <w:p w14:paraId="6F185295" w14:textId="4631E135" w:rsidR="005D610F" w:rsidRPr="00215222" w:rsidRDefault="005D610F" w:rsidP="000D1002">
            <w:pPr>
              <w:spacing w:beforeLines="60" w:before="144" w:afterLines="60" w:after="144"/>
              <w:rPr>
                <w:rFonts w:cs="Arial"/>
                <w:sz w:val="20"/>
                <w:lang w:val="en-GB"/>
              </w:rPr>
            </w:pPr>
            <w:r w:rsidRPr="00457C6F">
              <w:rPr>
                <w:sz w:val="20"/>
                <w:szCs w:val="18"/>
                <w:lang w:val="en-GB"/>
              </w:rPr>
              <w:t xml:space="preserve"> </w:t>
            </w:r>
            <w:sdt>
              <w:sdtPr>
                <w:rPr>
                  <w:sz w:val="20"/>
                  <w:szCs w:val="18"/>
                  <w:lang w:val="en-GB"/>
                </w:rPr>
                <w:id w:val="-384795936"/>
                <w14:checkbox>
                  <w14:checked w14:val="0"/>
                  <w14:checkedState w14:val="2612" w14:font="MS Gothic"/>
                  <w14:uncheckedState w14:val="2610" w14:font="MS Gothic"/>
                </w14:checkbox>
              </w:sdtPr>
              <w:sdtEndPr/>
              <w:sdtContent>
                <w:r w:rsidR="000D1002">
                  <w:rPr>
                    <w:rFonts w:ascii="MS Gothic" w:eastAsia="MS Gothic" w:hAnsi="MS Gothic" w:hint="eastAsia"/>
                    <w:sz w:val="20"/>
                    <w:szCs w:val="18"/>
                    <w:lang w:val="en-GB"/>
                  </w:rPr>
                  <w:t>☐</w:t>
                </w:r>
              </w:sdtContent>
            </w:sdt>
            <w:r w:rsidRPr="00457C6F">
              <w:rPr>
                <w:rFonts w:cs="Arial"/>
                <w:sz w:val="20"/>
                <w:szCs w:val="18"/>
                <w:lang w:val="en-GB"/>
              </w:rPr>
              <w:t xml:space="preserve"> Suspended (Partial)</w:t>
            </w:r>
            <w:r w:rsidR="00457C6F">
              <w:rPr>
                <w:rFonts w:cs="Arial"/>
                <w:sz w:val="20"/>
                <w:szCs w:val="18"/>
                <w:lang w:val="en-GB"/>
              </w:rPr>
              <w:t xml:space="preserve">    </w:t>
            </w:r>
            <w:r w:rsidRPr="00457C6F">
              <w:rPr>
                <w:rFonts w:cs="Arial"/>
                <w:sz w:val="20"/>
                <w:szCs w:val="18"/>
                <w:lang w:val="en-GB"/>
              </w:rPr>
              <w:t xml:space="preserve">  </w:t>
            </w:r>
            <w:sdt>
              <w:sdtPr>
                <w:rPr>
                  <w:sz w:val="20"/>
                  <w:szCs w:val="18"/>
                  <w:lang w:val="en-GB"/>
                </w:rPr>
                <w:id w:val="-92864694"/>
                <w14:checkbox>
                  <w14:checked w14:val="0"/>
                  <w14:checkedState w14:val="2612" w14:font="MS Gothic"/>
                  <w14:uncheckedState w14:val="2610" w14:font="MS Gothic"/>
                </w14:checkbox>
              </w:sdtPr>
              <w:sdtEndPr/>
              <w:sdtContent>
                <w:r w:rsidR="00457C6F">
                  <w:rPr>
                    <w:rFonts w:ascii="MS Gothic" w:eastAsia="MS Gothic" w:hAnsi="MS Gothic" w:hint="eastAsia"/>
                    <w:sz w:val="20"/>
                    <w:szCs w:val="18"/>
                    <w:lang w:val="en-GB"/>
                  </w:rPr>
                  <w:t>☐</w:t>
                </w:r>
              </w:sdtContent>
            </w:sdt>
            <w:r w:rsidRPr="00457C6F">
              <w:rPr>
                <w:rFonts w:cs="Arial"/>
                <w:sz w:val="20"/>
                <w:szCs w:val="18"/>
                <w:lang w:val="en-GB"/>
              </w:rPr>
              <w:t xml:space="preserve"> Suspended (Full)</w:t>
            </w:r>
            <w:r w:rsidR="00E1452E">
              <w:rPr>
                <w:rFonts w:cs="Arial"/>
                <w:sz w:val="20"/>
                <w:szCs w:val="18"/>
                <w:lang w:val="en-GB"/>
              </w:rPr>
              <w:t xml:space="preserve">  </w:t>
            </w:r>
            <w:r w:rsidR="00E1452E" w:rsidRPr="00E1452E">
              <w:rPr>
                <w:rFonts w:cs="Arial"/>
                <w:sz w:val="20"/>
                <w:szCs w:val="18"/>
                <w:lang w:val="en-GB"/>
              </w:rPr>
              <w:t xml:space="preserve"> </w:t>
            </w:r>
          </w:p>
        </w:tc>
      </w:tr>
      <w:tr w:rsidR="00215222" w:rsidRPr="00215222" w14:paraId="3C20A82F" w14:textId="77777777" w:rsidTr="00A179C1">
        <w:trPr>
          <w:trHeight w:val="386"/>
          <w:jc w:val="center"/>
        </w:trPr>
        <w:tc>
          <w:tcPr>
            <w:tcW w:w="4258" w:type="dxa"/>
            <w:vAlign w:val="center"/>
          </w:tcPr>
          <w:p w14:paraId="10FE20BB" w14:textId="4C45D0BB" w:rsidR="00597570" w:rsidRPr="00215222" w:rsidRDefault="00386B00" w:rsidP="00A179C1">
            <w:pPr>
              <w:spacing w:beforeLines="60" w:before="144" w:afterLines="60" w:after="144"/>
              <w:rPr>
                <w:rFonts w:cs="Arial"/>
                <w:b/>
                <w:sz w:val="20"/>
                <w:lang w:val="en-GB"/>
              </w:rPr>
            </w:pPr>
            <w:r w:rsidRPr="00386B00">
              <w:rPr>
                <w:rFonts w:cs="Arial"/>
                <w:b/>
                <w:sz w:val="20"/>
                <w:lang w:val="en-GB"/>
              </w:rPr>
              <w:t>Next</w:t>
            </w:r>
            <w:r w:rsidR="00A179C1" w:rsidRPr="00386B00">
              <w:rPr>
                <w:rFonts w:cs="Arial"/>
                <w:b/>
                <w:sz w:val="20"/>
                <w:lang w:val="en-GB"/>
              </w:rPr>
              <w:t xml:space="preserve"> assessment is recommended within:</w:t>
            </w:r>
            <w:r w:rsidR="00A179C1">
              <w:rPr>
                <w:rFonts w:cs="Arial"/>
                <w:b/>
                <w:sz w:val="20"/>
                <w:lang w:val="en-GB"/>
              </w:rPr>
              <w:t xml:space="preserve">  </w:t>
            </w:r>
          </w:p>
        </w:tc>
        <w:tc>
          <w:tcPr>
            <w:tcW w:w="10309" w:type="dxa"/>
            <w:gridSpan w:val="5"/>
            <w:vAlign w:val="center"/>
          </w:tcPr>
          <w:p w14:paraId="003A6687" w14:textId="77777777" w:rsidR="00597570" w:rsidRPr="00287353" w:rsidRDefault="00597570" w:rsidP="00561F6F">
            <w:pPr>
              <w:spacing w:beforeLines="60" w:before="144" w:afterLines="60" w:after="144"/>
              <w:rPr>
                <w:rFonts w:ascii="Times New Roman" w:hAnsi="Times New Roman"/>
                <w:b/>
                <w:color w:val="0000CC"/>
                <w:szCs w:val="22"/>
                <w:lang w:val="en-GB"/>
              </w:rPr>
            </w:pPr>
          </w:p>
          <w:p w14:paraId="5B7BEC2F" w14:textId="77777777" w:rsidR="00597570" w:rsidRPr="00287353" w:rsidRDefault="00597570" w:rsidP="00561F6F">
            <w:pPr>
              <w:spacing w:beforeLines="60" w:before="144" w:afterLines="60" w:after="144"/>
              <w:rPr>
                <w:rFonts w:ascii="Times New Roman" w:hAnsi="Times New Roman"/>
                <w:b/>
                <w:color w:val="0000CC"/>
                <w:szCs w:val="22"/>
                <w:lang w:val="en-GB"/>
              </w:rPr>
            </w:pPr>
          </w:p>
        </w:tc>
      </w:tr>
      <w:tr w:rsidR="00A179C1" w:rsidRPr="00215222" w14:paraId="236AB156" w14:textId="77777777" w:rsidTr="00457C6F">
        <w:trPr>
          <w:trHeight w:val="827"/>
          <w:jc w:val="center"/>
        </w:trPr>
        <w:tc>
          <w:tcPr>
            <w:tcW w:w="4258" w:type="dxa"/>
            <w:vAlign w:val="center"/>
          </w:tcPr>
          <w:p w14:paraId="16BA5A0B" w14:textId="4FAEF55E" w:rsidR="00A179C1" w:rsidRPr="00215222" w:rsidRDefault="00A179C1" w:rsidP="00561F6F">
            <w:pPr>
              <w:spacing w:beforeLines="60" w:before="144" w:afterLines="60" w:after="144"/>
              <w:rPr>
                <w:rFonts w:cs="Arial"/>
                <w:b/>
                <w:sz w:val="20"/>
                <w:lang w:val="en-GB"/>
              </w:rPr>
            </w:pPr>
            <w:r w:rsidRPr="00215222">
              <w:rPr>
                <w:rFonts w:cs="Arial"/>
                <w:b/>
                <w:sz w:val="20"/>
                <w:lang w:val="en-GB"/>
              </w:rPr>
              <w:t>Additional information if any changes in the scope(s) (</w:t>
            </w:r>
            <w:r>
              <w:rPr>
                <w:rFonts w:cs="Arial"/>
                <w:b/>
                <w:sz w:val="20"/>
                <w:lang w:val="en-GB"/>
              </w:rPr>
              <w:t xml:space="preserve">suspension, </w:t>
            </w:r>
            <w:r w:rsidRPr="00215222">
              <w:rPr>
                <w:rFonts w:cs="Arial"/>
                <w:b/>
                <w:sz w:val="20"/>
                <w:lang w:val="en-GB"/>
              </w:rPr>
              <w:t>reduction or extension):</w:t>
            </w:r>
          </w:p>
        </w:tc>
        <w:tc>
          <w:tcPr>
            <w:tcW w:w="10309" w:type="dxa"/>
            <w:gridSpan w:val="5"/>
            <w:vAlign w:val="center"/>
          </w:tcPr>
          <w:p w14:paraId="061D0C3A" w14:textId="77777777" w:rsidR="00A179C1" w:rsidRPr="00287353" w:rsidRDefault="00A179C1" w:rsidP="00561F6F">
            <w:pPr>
              <w:spacing w:beforeLines="60" w:before="144" w:afterLines="60" w:after="144"/>
              <w:rPr>
                <w:rFonts w:ascii="Times New Roman" w:hAnsi="Times New Roman"/>
                <w:b/>
                <w:color w:val="0000CC"/>
                <w:szCs w:val="22"/>
                <w:lang w:val="en-GB"/>
              </w:rPr>
            </w:pPr>
          </w:p>
        </w:tc>
      </w:tr>
      <w:tr w:rsidR="00215222" w:rsidRPr="00215222" w14:paraId="0E1EFED9" w14:textId="77777777" w:rsidTr="00561F6F">
        <w:trPr>
          <w:trHeight w:val="530"/>
          <w:jc w:val="center"/>
        </w:trPr>
        <w:tc>
          <w:tcPr>
            <w:tcW w:w="4258" w:type="dxa"/>
            <w:vAlign w:val="center"/>
          </w:tcPr>
          <w:p w14:paraId="4BE0E485" w14:textId="77777777" w:rsidR="00597570" w:rsidRPr="00215222" w:rsidRDefault="00597570" w:rsidP="00561F6F">
            <w:pPr>
              <w:spacing w:beforeLines="60" w:before="144" w:afterLines="60" w:after="144"/>
              <w:rPr>
                <w:rFonts w:cs="Arial"/>
                <w:b/>
                <w:sz w:val="20"/>
                <w:lang w:val="en-GB"/>
              </w:rPr>
            </w:pPr>
            <w:r w:rsidRPr="00215222">
              <w:rPr>
                <w:rFonts w:cs="Arial"/>
                <w:b/>
                <w:sz w:val="20"/>
                <w:lang w:val="en-GB"/>
              </w:rPr>
              <w:t>Any special conditions/Remarks attached to the recommendations:</w:t>
            </w:r>
          </w:p>
        </w:tc>
        <w:tc>
          <w:tcPr>
            <w:tcW w:w="10309" w:type="dxa"/>
            <w:gridSpan w:val="5"/>
            <w:vAlign w:val="center"/>
          </w:tcPr>
          <w:p w14:paraId="0DABAD2B" w14:textId="77777777" w:rsidR="00597570" w:rsidRPr="00287353" w:rsidRDefault="00597570" w:rsidP="00561F6F">
            <w:pPr>
              <w:spacing w:beforeLines="60" w:before="144" w:afterLines="60" w:after="144"/>
              <w:rPr>
                <w:rFonts w:cs="Arial"/>
                <w:b/>
                <w:color w:val="0000CC"/>
                <w:sz w:val="20"/>
                <w:lang w:val="en-GB"/>
              </w:rPr>
            </w:pPr>
          </w:p>
        </w:tc>
      </w:tr>
      <w:tr w:rsidR="00BF40A1" w:rsidRPr="00215222" w14:paraId="0F017DB1" w14:textId="77777777" w:rsidTr="00561F6F">
        <w:trPr>
          <w:jc w:val="center"/>
        </w:trPr>
        <w:tc>
          <w:tcPr>
            <w:tcW w:w="4258" w:type="dxa"/>
            <w:vAlign w:val="center"/>
          </w:tcPr>
          <w:p w14:paraId="56239576" w14:textId="63D934E5" w:rsidR="00BF40A1" w:rsidRPr="00215222" w:rsidRDefault="00BF40A1" w:rsidP="008E6784">
            <w:pPr>
              <w:spacing w:beforeLines="60" w:before="144" w:afterLines="60" w:after="144"/>
              <w:rPr>
                <w:rFonts w:cs="Arial"/>
                <w:b/>
                <w:sz w:val="20"/>
                <w:lang w:val="en-GB"/>
              </w:rPr>
            </w:pPr>
            <w:r w:rsidRPr="00215222">
              <w:rPr>
                <w:rFonts w:cs="Arial"/>
                <w:b/>
                <w:sz w:val="20"/>
                <w:lang w:val="en-GB"/>
              </w:rPr>
              <w:t xml:space="preserve">Name </w:t>
            </w:r>
          </w:p>
        </w:tc>
        <w:tc>
          <w:tcPr>
            <w:tcW w:w="6177" w:type="dxa"/>
            <w:gridSpan w:val="2"/>
            <w:tcBorders>
              <w:right w:val="single" w:sz="4" w:space="0" w:color="auto"/>
            </w:tcBorders>
            <w:vAlign w:val="center"/>
          </w:tcPr>
          <w:p w14:paraId="2E29A669" w14:textId="77777777" w:rsidR="00BF40A1" w:rsidRPr="00287353" w:rsidRDefault="00BF40A1" w:rsidP="00561F6F">
            <w:pPr>
              <w:spacing w:beforeLines="60" w:before="144" w:afterLines="60" w:after="144"/>
              <w:rPr>
                <w:rFonts w:cs="Arial"/>
                <w:b/>
                <w:color w:val="0000CC"/>
                <w:sz w:val="20"/>
                <w:lang w:val="en-GB"/>
              </w:rPr>
            </w:pPr>
          </w:p>
        </w:tc>
        <w:tc>
          <w:tcPr>
            <w:tcW w:w="720" w:type="dxa"/>
            <w:gridSpan w:val="2"/>
            <w:tcBorders>
              <w:top w:val="single" w:sz="4" w:space="0" w:color="auto"/>
              <w:left w:val="single" w:sz="4" w:space="0" w:color="auto"/>
              <w:bottom w:val="single" w:sz="4" w:space="0" w:color="auto"/>
              <w:right w:val="single" w:sz="4" w:space="0" w:color="auto"/>
            </w:tcBorders>
          </w:tcPr>
          <w:p w14:paraId="093950D2" w14:textId="1097BEF2" w:rsidR="00BF40A1" w:rsidRPr="00215222" w:rsidRDefault="00BF40A1" w:rsidP="00BF40A1">
            <w:pPr>
              <w:spacing w:beforeLines="60" w:before="144" w:afterLines="60" w:after="144"/>
              <w:jc w:val="center"/>
              <w:rPr>
                <w:rFonts w:cs="Arial"/>
                <w:b/>
                <w:sz w:val="20"/>
                <w:lang w:val="en-GB"/>
              </w:rPr>
            </w:pPr>
            <w:r w:rsidRPr="00215222">
              <w:rPr>
                <w:rFonts w:cs="Arial"/>
                <w:b/>
                <w:bCs/>
                <w:sz w:val="20"/>
                <w:lang w:val="en-GB"/>
              </w:rPr>
              <w:t>Date:</w:t>
            </w:r>
          </w:p>
        </w:tc>
        <w:tc>
          <w:tcPr>
            <w:tcW w:w="3412" w:type="dxa"/>
            <w:tcBorders>
              <w:top w:val="single" w:sz="4" w:space="0" w:color="auto"/>
              <w:left w:val="single" w:sz="4" w:space="0" w:color="auto"/>
              <w:bottom w:val="single" w:sz="4" w:space="0" w:color="auto"/>
              <w:right w:val="single" w:sz="4" w:space="0" w:color="auto"/>
            </w:tcBorders>
          </w:tcPr>
          <w:p w14:paraId="791AAA3A" w14:textId="209F8872" w:rsidR="00BF40A1" w:rsidRPr="00287353" w:rsidRDefault="00BF40A1" w:rsidP="00BF40A1">
            <w:pPr>
              <w:spacing w:beforeLines="60" w:before="144" w:afterLines="60" w:after="144"/>
              <w:rPr>
                <w:rFonts w:cs="Arial"/>
                <w:b/>
                <w:color w:val="0000CC"/>
                <w:sz w:val="20"/>
                <w:lang w:val="en-GB"/>
              </w:rPr>
            </w:pPr>
          </w:p>
        </w:tc>
      </w:tr>
      <w:tr w:rsidR="00A179C1" w:rsidRPr="00215222" w14:paraId="4EB9F76A" w14:textId="77777777" w:rsidTr="00B8483E">
        <w:trPr>
          <w:trHeight w:val="1241"/>
          <w:jc w:val="center"/>
        </w:trPr>
        <w:tc>
          <w:tcPr>
            <w:tcW w:w="4258" w:type="dxa"/>
            <w:vAlign w:val="center"/>
          </w:tcPr>
          <w:p w14:paraId="473FA446" w14:textId="12C5A76F" w:rsidR="00A179C1" w:rsidRPr="00215222" w:rsidRDefault="00A179C1" w:rsidP="00A179C1">
            <w:pPr>
              <w:spacing w:beforeLines="60" w:before="144" w:afterLines="60" w:after="144"/>
              <w:rPr>
                <w:rFonts w:cs="Arial"/>
                <w:b/>
                <w:sz w:val="20"/>
                <w:lang w:val="en-GB"/>
              </w:rPr>
            </w:pPr>
            <w:r w:rsidRPr="00215222">
              <w:rPr>
                <w:rFonts w:cs="Arial"/>
                <w:b/>
                <w:sz w:val="20"/>
                <w:lang w:val="en-GB"/>
              </w:rPr>
              <w:t>Signed on behalf of assessment team:</w:t>
            </w:r>
          </w:p>
        </w:tc>
        <w:tc>
          <w:tcPr>
            <w:tcW w:w="5547" w:type="dxa"/>
            <w:tcBorders>
              <w:right w:val="single" w:sz="4" w:space="0" w:color="auto"/>
            </w:tcBorders>
          </w:tcPr>
          <w:p w14:paraId="0982FB86" w14:textId="77777777" w:rsidR="00A179C1" w:rsidRPr="00215222" w:rsidRDefault="00A179C1" w:rsidP="00A179C1">
            <w:pPr>
              <w:spacing w:beforeLines="60" w:before="144" w:afterLines="60" w:after="144"/>
              <w:rPr>
                <w:rFonts w:cs="Arial"/>
                <w:b/>
                <w:sz w:val="20"/>
                <w:lang w:val="en-GB"/>
              </w:rPr>
            </w:pPr>
          </w:p>
        </w:tc>
        <w:tc>
          <w:tcPr>
            <w:tcW w:w="1260" w:type="dxa"/>
            <w:gridSpan w:val="2"/>
            <w:tcBorders>
              <w:right w:val="single" w:sz="4" w:space="0" w:color="auto"/>
            </w:tcBorders>
            <w:vAlign w:val="center"/>
          </w:tcPr>
          <w:p w14:paraId="23603188" w14:textId="516EF963" w:rsidR="00A179C1" w:rsidRPr="00215222" w:rsidRDefault="008E6784" w:rsidP="00A179C1">
            <w:pPr>
              <w:spacing w:beforeLines="60" w:before="144" w:afterLines="60" w:after="144"/>
              <w:jc w:val="center"/>
              <w:rPr>
                <w:rFonts w:cs="Arial"/>
                <w:b/>
                <w:sz w:val="20"/>
                <w:lang w:val="en-GB"/>
              </w:rPr>
            </w:pPr>
            <w:r>
              <w:rPr>
                <w:rFonts w:cs="Arial"/>
                <w:b/>
                <w:sz w:val="20"/>
                <w:lang w:val="en-GB"/>
              </w:rPr>
              <w:t xml:space="preserve">Updated on &amp; By/ Signature </w:t>
            </w:r>
            <w:r w:rsidR="00A179C1">
              <w:rPr>
                <w:rFonts w:cs="Arial"/>
                <w:b/>
                <w:sz w:val="20"/>
                <w:lang w:val="en-GB"/>
              </w:rPr>
              <w:t>:</w:t>
            </w:r>
          </w:p>
        </w:tc>
        <w:tc>
          <w:tcPr>
            <w:tcW w:w="3502" w:type="dxa"/>
            <w:gridSpan w:val="2"/>
            <w:tcBorders>
              <w:right w:val="single" w:sz="4" w:space="0" w:color="auto"/>
            </w:tcBorders>
          </w:tcPr>
          <w:p w14:paraId="3192259E" w14:textId="617A140D" w:rsidR="00A179C1" w:rsidRPr="00215222" w:rsidRDefault="00A179C1" w:rsidP="00A179C1">
            <w:pPr>
              <w:spacing w:beforeLines="60" w:before="144" w:afterLines="60" w:after="144"/>
              <w:rPr>
                <w:rFonts w:cs="Arial"/>
                <w:b/>
                <w:sz w:val="20"/>
                <w:lang w:val="en-GB"/>
              </w:rPr>
            </w:pPr>
          </w:p>
        </w:tc>
      </w:tr>
    </w:tbl>
    <w:p w14:paraId="4F556F41" w14:textId="77777777" w:rsidR="00597570" w:rsidRPr="00215222" w:rsidRDefault="00597570" w:rsidP="00597570">
      <w:pPr>
        <w:spacing w:beforeLines="60" w:before="144" w:afterLines="60" w:after="144"/>
        <w:rPr>
          <w:rFonts w:cs="Arial"/>
          <w:sz w:val="20"/>
          <w:lang w:val="en-GB"/>
        </w:rPr>
      </w:pPr>
      <w:r w:rsidRPr="00215222">
        <w:rPr>
          <w:rFonts w:cs="Arial"/>
          <w:sz w:val="20"/>
          <w:lang w:val="en-GB"/>
        </w:rPr>
        <w:br w:type="page"/>
      </w:r>
    </w:p>
    <w:p w14:paraId="364473D3" w14:textId="77777777" w:rsidR="00702A79" w:rsidRPr="00702A79" w:rsidRDefault="00702A79" w:rsidP="00F01A4B">
      <w:pPr>
        <w:spacing w:beforeLines="60" w:before="144" w:afterLines="60" w:after="144"/>
        <w:jc w:val="center"/>
        <w:rPr>
          <w:rFonts w:cs="Arial"/>
          <w:b/>
          <w:bCs/>
          <w:sz w:val="12"/>
          <w:szCs w:val="12"/>
          <w:u w:val="single"/>
          <w:lang w:val="en-GB"/>
        </w:rPr>
      </w:pPr>
    </w:p>
    <w:p w14:paraId="1B99F0F9" w14:textId="44B3E23B" w:rsidR="00597570" w:rsidRPr="00D46F62" w:rsidRDefault="00215222" w:rsidP="00D46F62">
      <w:pPr>
        <w:pStyle w:val="ListParagraph"/>
        <w:numPr>
          <w:ilvl w:val="0"/>
          <w:numId w:val="17"/>
        </w:numPr>
        <w:spacing w:beforeLines="60" w:before="144" w:afterLines="60" w:after="144"/>
        <w:rPr>
          <w:rFonts w:cs="Arial"/>
          <w:b/>
          <w:bCs/>
          <w:sz w:val="28"/>
          <w:szCs w:val="28"/>
          <w:u w:val="single"/>
          <w:lang w:val="en-GB"/>
        </w:rPr>
      </w:pPr>
      <w:r w:rsidRPr="00D46F62">
        <w:rPr>
          <w:rFonts w:cs="Arial"/>
          <w:b/>
          <w:bCs/>
          <w:sz w:val="28"/>
          <w:szCs w:val="28"/>
          <w:u w:val="single"/>
          <w:lang w:val="en-GB"/>
        </w:rPr>
        <w:t xml:space="preserve">Recommended scope of Accreditation </w:t>
      </w:r>
      <w:r w:rsidRPr="00D46F62">
        <w:rPr>
          <w:rFonts w:cs="Arial"/>
          <w:b/>
          <w:bCs/>
          <w:sz w:val="20"/>
          <w:u w:val="single"/>
          <w:lang w:val="en-GB"/>
        </w:rPr>
        <w:t>[</w:t>
      </w:r>
      <w:r w:rsidR="00D77FC6" w:rsidRPr="00D46F62">
        <w:rPr>
          <w:rFonts w:cs="Arial"/>
          <w:b/>
          <w:bCs/>
          <w:sz w:val="20"/>
          <w:u w:val="single"/>
          <w:lang w:val="en-GB"/>
        </w:rPr>
        <w:t>See attache</w:t>
      </w:r>
      <w:r w:rsidR="00A451C0" w:rsidRPr="00D46F62">
        <w:rPr>
          <w:rFonts w:cs="Arial"/>
          <w:b/>
          <w:bCs/>
          <w:sz w:val="20"/>
          <w:u w:val="single"/>
          <w:lang w:val="en-GB"/>
        </w:rPr>
        <w:t>d, Accreditation Scope - ACF 11-22</w:t>
      </w:r>
      <w:r w:rsidRPr="00D46F62">
        <w:rPr>
          <w:rFonts w:cs="Arial"/>
          <w:b/>
          <w:bCs/>
          <w:sz w:val="20"/>
          <w:u w:val="single"/>
          <w:lang w:val="en-GB"/>
        </w:rPr>
        <w:t>]</w:t>
      </w:r>
    </w:p>
    <w:p w14:paraId="71024A5F" w14:textId="2F7C0145" w:rsidR="00016837" w:rsidRDefault="00582CD1" w:rsidP="00A451C0">
      <w:pPr>
        <w:spacing w:beforeLines="60" w:before="144" w:afterLines="60" w:after="144"/>
        <w:ind w:left="360"/>
        <w:rPr>
          <w:rFonts w:cs="Arial"/>
          <w:sz w:val="20"/>
          <w:lang w:val="en-GB"/>
        </w:rPr>
      </w:pPr>
      <w:r w:rsidRPr="00A179C1">
        <w:rPr>
          <w:rFonts w:cs="Arial"/>
          <w:sz w:val="20"/>
          <w:lang w:val="en-GB"/>
        </w:rPr>
        <w:t>[Lead Assessor to ensure that Assessment Team has completed</w:t>
      </w:r>
      <w:r w:rsidR="00A451C0" w:rsidRPr="00A179C1">
        <w:rPr>
          <w:rFonts w:cs="Arial"/>
          <w:sz w:val="20"/>
          <w:lang w:val="en-GB"/>
        </w:rPr>
        <w:t>/reviewed</w:t>
      </w:r>
      <w:r w:rsidRPr="00A179C1">
        <w:rPr>
          <w:rFonts w:cs="Arial"/>
          <w:sz w:val="20"/>
          <w:lang w:val="en-GB"/>
        </w:rPr>
        <w:t xml:space="preserve"> the ENAS Accreditation scope </w:t>
      </w:r>
      <w:r w:rsidR="00A451C0" w:rsidRPr="00A179C1">
        <w:rPr>
          <w:rFonts w:cs="Arial"/>
          <w:sz w:val="20"/>
          <w:lang w:val="en-GB"/>
        </w:rPr>
        <w:t xml:space="preserve">document </w:t>
      </w:r>
      <w:r w:rsidRPr="00A179C1">
        <w:rPr>
          <w:rFonts w:cs="Arial"/>
          <w:sz w:val="20"/>
          <w:lang w:val="en-GB"/>
        </w:rPr>
        <w:t xml:space="preserve">(ACF 11-22) in their respective </w:t>
      </w:r>
      <w:r w:rsidR="00A451C0" w:rsidRPr="00A179C1">
        <w:rPr>
          <w:rFonts w:cs="Arial"/>
          <w:sz w:val="20"/>
          <w:lang w:val="en-GB"/>
        </w:rPr>
        <w:t>fields. It is agreed by the CAB</w:t>
      </w:r>
      <w:r w:rsidRPr="00A179C1">
        <w:rPr>
          <w:rFonts w:cs="Arial"/>
          <w:sz w:val="20"/>
          <w:lang w:val="en-GB"/>
        </w:rPr>
        <w:t xml:space="preserve"> and is attached along with this report]</w:t>
      </w:r>
    </w:p>
    <w:p w14:paraId="434990D4" w14:textId="77777777" w:rsidR="00B8483E" w:rsidRPr="00A179C1" w:rsidRDefault="00B8483E" w:rsidP="00A451C0">
      <w:pPr>
        <w:spacing w:beforeLines="60" w:before="144" w:afterLines="60" w:after="144"/>
        <w:ind w:left="360"/>
        <w:rPr>
          <w:rFonts w:cs="Arial"/>
          <w:sz w:val="20"/>
          <w:lang w:val="en-GB"/>
        </w:rPr>
      </w:pPr>
    </w:p>
    <w:p w14:paraId="59A7689B" w14:textId="18C70E05" w:rsidR="00215222" w:rsidRPr="00582CD1" w:rsidRDefault="00993810" w:rsidP="00B8483E">
      <w:pPr>
        <w:pStyle w:val="ListParagraph"/>
        <w:numPr>
          <w:ilvl w:val="0"/>
          <w:numId w:val="17"/>
        </w:numPr>
        <w:spacing w:beforeLines="60" w:before="144" w:afterLines="60" w:after="144"/>
        <w:rPr>
          <w:rFonts w:cs="Arial"/>
          <w:b/>
          <w:bCs/>
          <w:sz w:val="28"/>
          <w:szCs w:val="28"/>
          <w:u w:val="single"/>
          <w:lang w:val="en-GB"/>
        </w:rPr>
      </w:pPr>
      <w:bookmarkStart w:id="3" w:name="_GoBack"/>
      <w:bookmarkEnd w:id="3"/>
      <w:r w:rsidRPr="00582CD1">
        <w:rPr>
          <w:rFonts w:cs="Arial"/>
          <w:b/>
          <w:bCs/>
          <w:sz w:val="28"/>
          <w:szCs w:val="28"/>
          <w:u w:val="single"/>
          <w:lang w:val="en-GB"/>
        </w:rPr>
        <w:t>Attendance</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2285"/>
        <w:gridCol w:w="4563"/>
        <w:gridCol w:w="2709"/>
      </w:tblGrid>
      <w:tr w:rsidR="00215222" w:rsidRPr="00215222" w14:paraId="02CFFBA8" w14:textId="77777777" w:rsidTr="00A14B8E">
        <w:trPr>
          <w:cantSplit/>
          <w:jc w:val="center"/>
        </w:trPr>
        <w:tc>
          <w:tcPr>
            <w:tcW w:w="6903" w:type="dxa"/>
            <w:gridSpan w:val="2"/>
            <w:tcBorders>
              <w:bottom w:val="single" w:sz="2" w:space="0" w:color="auto"/>
            </w:tcBorders>
            <w:shd w:val="clear" w:color="auto" w:fill="DDD9C3" w:themeFill="background2" w:themeFillShade="E6"/>
          </w:tcPr>
          <w:p w14:paraId="0664E7D7" w14:textId="77777777" w:rsidR="00597570" w:rsidRPr="00A14B8E" w:rsidRDefault="00597570" w:rsidP="00CE757C">
            <w:pPr>
              <w:spacing w:beforeLines="60" w:before="144" w:afterLines="60" w:after="144"/>
              <w:jc w:val="center"/>
              <w:rPr>
                <w:rFonts w:cs="Arial"/>
                <w:b/>
                <w:sz w:val="20"/>
                <w:lang w:val="en-GB"/>
              </w:rPr>
            </w:pPr>
            <w:r w:rsidRPr="00A14B8E">
              <w:rPr>
                <w:rFonts w:cs="Arial"/>
                <w:b/>
                <w:sz w:val="20"/>
                <w:lang w:val="en-GB"/>
              </w:rPr>
              <w:t>Opening meeting</w:t>
            </w:r>
          </w:p>
        </w:tc>
        <w:tc>
          <w:tcPr>
            <w:tcW w:w="7272" w:type="dxa"/>
            <w:gridSpan w:val="2"/>
            <w:tcBorders>
              <w:bottom w:val="single" w:sz="2" w:space="0" w:color="auto"/>
            </w:tcBorders>
            <w:shd w:val="clear" w:color="auto" w:fill="DDD9C3" w:themeFill="background2" w:themeFillShade="E6"/>
          </w:tcPr>
          <w:p w14:paraId="681EDB4D" w14:textId="77777777" w:rsidR="00597570" w:rsidRPr="00A14B8E" w:rsidRDefault="00597570" w:rsidP="00CE757C">
            <w:pPr>
              <w:spacing w:beforeLines="60" w:before="144" w:afterLines="60" w:after="144"/>
              <w:jc w:val="center"/>
              <w:rPr>
                <w:rFonts w:cs="Arial"/>
                <w:b/>
                <w:sz w:val="20"/>
                <w:lang w:val="en-GB"/>
              </w:rPr>
            </w:pPr>
            <w:r w:rsidRPr="00A14B8E">
              <w:rPr>
                <w:rFonts w:cs="Arial"/>
                <w:b/>
                <w:sz w:val="20"/>
                <w:lang w:val="en-GB"/>
              </w:rPr>
              <w:t>Closing meeting</w:t>
            </w:r>
          </w:p>
        </w:tc>
      </w:tr>
      <w:tr w:rsidR="00215222" w:rsidRPr="00215222" w14:paraId="252452F6"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7FF617F8" w14:textId="77777777" w:rsidR="00597570" w:rsidRPr="00215222" w:rsidRDefault="00597570" w:rsidP="00CE757C">
            <w:pPr>
              <w:spacing w:beforeLines="60" w:before="144" w:afterLines="60" w:after="144"/>
              <w:rPr>
                <w:rFonts w:cs="Arial"/>
                <w:b/>
                <w:sz w:val="20"/>
                <w:lang w:val="en-GB"/>
              </w:rPr>
            </w:pPr>
            <w:r w:rsidRPr="00215222">
              <w:rPr>
                <w:rFonts w:cs="Arial"/>
                <w:b/>
                <w:sz w:val="20"/>
                <w:lang w:val="en-GB"/>
              </w:rPr>
              <w:t xml:space="preserve">Name </w:t>
            </w:r>
          </w:p>
        </w:tc>
        <w:tc>
          <w:tcPr>
            <w:tcW w:w="2285" w:type="dxa"/>
            <w:tcBorders>
              <w:top w:val="single" w:sz="2" w:space="0" w:color="auto"/>
              <w:left w:val="single" w:sz="2" w:space="0" w:color="auto"/>
              <w:bottom w:val="single" w:sz="2" w:space="0" w:color="auto"/>
              <w:right w:val="single" w:sz="12" w:space="0" w:color="auto"/>
            </w:tcBorders>
          </w:tcPr>
          <w:p w14:paraId="1F02914A" w14:textId="77777777" w:rsidR="00597570" w:rsidRPr="00215222" w:rsidRDefault="00597570" w:rsidP="00CE757C">
            <w:pPr>
              <w:spacing w:beforeLines="60" w:before="144" w:afterLines="60" w:after="144"/>
              <w:rPr>
                <w:rFonts w:cs="Arial"/>
                <w:b/>
                <w:sz w:val="20"/>
                <w:lang w:val="en-GB"/>
              </w:rPr>
            </w:pPr>
            <w:r w:rsidRPr="00215222">
              <w:rPr>
                <w:rFonts w:cs="Arial"/>
                <w:b/>
                <w:sz w:val="20"/>
                <w:lang w:val="en-GB"/>
              </w:rPr>
              <w:t>Position</w:t>
            </w:r>
          </w:p>
        </w:tc>
        <w:tc>
          <w:tcPr>
            <w:tcW w:w="4563" w:type="dxa"/>
            <w:tcBorders>
              <w:top w:val="single" w:sz="2" w:space="0" w:color="auto"/>
              <w:left w:val="single" w:sz="12" w:space="0" w:color="auto"/>
              <w:bottom w:val="single" w:sz="2" w:space="0" w:color="auto"/>
              <w:right w:val="single" w:sz="2" w:space="0" w:color="auto"/>
            </w:tcBorders>
          </w:tcPr>
          <w:p w14:paraId="408C8898" w14:textId="77777777" w:rsidR="00597570" w:rsidRPr="00215222" w:rsidRDefault="00597570" w:rsidP="00CE757C">
            <w:pPr>
              <w:spacing w:beforeLines="60" w:before="144" w:afterLines="60" w:after="144"/>
              <w:rPr>
                <w:rFonts w:cs="Arial"/>
                <w:b/>
                <w:sz w:val="20"/>
                <w:lang w:val="en-GB"/>
              </w:rPr>
            </w:pPr>
            <w:r w:rsidRPr="00215222">
              <w:rPr>
                <w:rFonts w:cs="Arial"/>
                <w:b/>
                <w:sz w:val="20"/>
                <w:lang w:val="en-GB"/>
              </w:rPr>
              <w:t xml:space="preserve">Name </w:t>
            </w:r>
          </w:p>
        </w:tc>
        <w:tc>
          <w:tcPr>
            <w:tcW w:w="2709" w:type="dxa"/>
            <w:tcBorders>
              <w:top w:val="single" w:sz="2" w:space="0" w:color="auto"/>
              <w:left w:val="single" w:sz="2" w:space="0" w:color="auto"/>
              <w:bottom w:val="single" w:sz="2" w:space="0" w:color="auto"/>
              <w:right w:val="single" w:sz="2" w:space="0" w:color="auto"/>
            </w:tcBorders>
          </w:tcPr>
          <w:p w14:paraId="6A60F859" w14:textId="77777777" w:rsidR="00597570" w:rsidRPr="00215222" w:rsidRDefault="00597570" w:rsidP="00CE757C">
            <w:pPr>
              <w:spacing w:beforeLines="60" w:before="144" w:afterLines="60" w:after="144"/>
              <w:rPr>
                <w:rFonts w:cs="Arial"/>
                <w:b/>
                <w:sz w:val="20"/>
                <w:lang w:val="en-GB"/>
              </w:rPr>
            </w:pPr>
            <w:r w:rsidRPr="00215222">
              <w:rPr>
                <w:rFonts w:cs="Arial"/>
                <w:b/>
                <w:sz w:val="20"/>
                <w:lang w:val="en-GB"/>
              </w:rPr>
              <w:t>Position</w:t>
            </w:r>
          </w:p>
        </w:tc>
      </w:tr>
      <w:tr w:rsidR="00A7574D" w:rsidRPr="00215222" w14:paraId="46A72228" w14:textId="77777777" w:rsidTr="00084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5" w:type="dxa"/>
            <w:gridSpan w:val="4"/>
            <w:tcBorders>
              <w:top w:val="single" w:sz="2" w:space="0" w:color="auto"/>
              <w:left w:val="single" w:sz="2" w:space="0" w:color="auto"/>
              <w:bottom w:val="single" w:sz="2" w:space="0" w:color="auto"/>
              <w:right w:val="single" w:sz="2" w:space="0" w:color="auto"/>
            </w:tcBorders>
          </w:tcPr>
          <w:p w14:paraId="01F8F3A1" w14:textId="749A8A56" w:rsidR="00A7574D" w:rsidRPr="00215222" w:rsidRDefault="00A7574D" w:rsidP="00A451C0">
            <w:pPr>
              <w:spacing w:beforeLines="50" w:before="120" w:afterLines="50" w:after="120"/>
              <w:rPr>
                <w:rFonts w:cs="Arial"/>
                <w:b/>
                <w:sz w:val="20"/>
                <w:lang w:val="en-GB"/>
              </w:rPr>
            </w:pPr>
            <w:r>
              <w:rPr>
                <w:rFonts w:cs="Arial"/>
                <w:b/>
                <w:sz w:val="20"/>
                <w:lang w:val="en-GB"/>
              </w:rPr>
              <w:t>Assessment Team Members</w:t>
            </w:r>
          </w:p>
        </w:tc>
      </w:tr>
      <w:tr w:rsidR="00215222" w:rsidRPr="00215222" w14:paraId="239F74D0"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14D63AFE" w14:textId="77777777" w:rsidR="00597570" w:rsidRPr="00215222" w:rsidRDefault="00597570"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79A1E050" w14:textId="77777777" w:rsidR="00597570" w:rsidRPr="00215222" w:rsidRDefault="00597570"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52274630" w14:textId="77777777" w:rsidR="00597570" w:rsidRPr="00215222" w:rsidRDefault="00597570"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47BC7348" w14:textId="77777777" w:rsidR="00597570" w:rsidRPr="00215222" w:rsidRDefault="00597570" w:rsidP="00A451C0">
            <w:pPr>
              <w:spacing w:beforeLines="50" w:before="120" w:afterLines="50" w:after="120"/>
              <w:rPr>
                <w:rFonts w:cs="Arial"/>
                <w:b/>
                <w:sz w:val="20"/>
                <w:lang w:val="en-GB"/>
              </w:rPr>
            </w:pPr>
          </w:p>
        </w:tc>
      </w:tr>
      <w:tr w:rsidR="00215222" w:rsidRPr="00215222" w14:paraId="6F2B83D2"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3751195E" w14:textId="77777777" w:rsidR="00597570" w:rsidRPr="00215222" w:rsidRDefault="00597570"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3D4701C4" w14:textId="77777777" w:rsidR="00597570" w:rsidRPr="00215222" w:rsidRDefault="00597570"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681B9524" w14:textId="77777777" w:rsidR="00597570" w:rsidRPr="00215222" w:rsidRDefault="00597570"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05357739" w14:textId="77777777" w:rsidR="00597570" w:rsidRPr="00215222" w:rsidRDefault="00597570" w:rsidP="00A451C0">
            <w:pPr>
              <w:spacing w:beforeLines="50" w:before="120" w:afterLines="50" w:after="120"/>
              <w:rPr>
                <w:rFonts w:cs="Arial"/>
                <w:b/>
                <w:sz w:val="20"/>
                <w:lang w:val="en-GB"/>
              </w:rPr>
            </w:pPr>
          </w:p>
        </w:tc>
      </w:tr>
      <w:tr w:rsidR="00215222" w:rsidRPr="00215222" w14:paraId="198B3020"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736CFF61" w14:textId="77777777" w:rsidR="00597570" w:rsidRPr="00215222" w:rsidRDefault="00597570"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378E2240" w14:textId="77777777" w:rsidR="00597570" w:rsidRPr="00215222" w:rsidRDefault="00597570"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62C4CE62" w14:textId="77777777" w:rsidR="00597570" w:rsidRPr="00215222" w:rsidRDefault="00597570"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332E7D57" w14:textId="77777777" w:rsidR="00597570" w:rsidRPr="00215222" w:rsidRDefault="00597570" w:rsidP="00A451C0">
            <w:pPr>
              <w:spacing w:beforeLines="50" w:before="120" w:afterLines="50" w:after="120"/>
              <w:rPr>
                <w:rFonts w:cs="Arial"/>
                <w:b/>
                <w:sz w:val="20"/>
                <w:lang w:val="en-GB"/>
              </w:rPr>
            </w:pPr>
          </w:p>
        </w:tc>
      </w:tr>
      <w:tr w:rsidR="00215222" w:rsidRPr="00215222" w14:paraId="4FF2A7E9"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0BC1F3F9" w14:textId="77777777" w:rsidR="00597570" w:rsidRPr="00215222" w:rsidRDefault="00597570"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2AB961B6" w14:textId="77777777" w:rsidR="00597570" w:rsidRPr="00215222" w:rsidRDefault="00597570"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24E65D2F" w14:textId="77777777" w:rsidR="00597570" w:rsidRPr="00215222" w:rsidRDefault="00597570"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3491944A" w14:textId="77777777" w:rsidR="00597570" w:rsidRPr="00215222" w:rsidRDefault="00597570" w:rsidP="00A451C0">
            <w:pPr>
              <w:spacing w:beforeLines="50" w:before="120" w:afterLines="50" w:after="120"/>
              <w:rPr>
                <w:rFonts w:cs="Arial"/>
                <w:b/>
                <w:sz w:val="20"/>
                <w:lang w:val="en-GB"/>
              </w:rPr>
            </w:pPr>
          </w:p>
        </w:tc>
      </w:tr>
      <w:tr w:rsidR="00A7574D" w:rsidRPr="00215222" w14:paraId="10346F47" w14:textId="77777777" w:rsidTr="00A45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4175" w:type="dxa"/>
            <w:gridSpan w:val="4"/>
            <w:tcBorders>
              <w:top w:val="single" w:sz="2" w:space="0" w:color="auto"/>
              <w:left w:val="single" w:sz="2" w:space="0" w:color="auto"/>
              <w:bottom w:val="single" w:sz="2" w:space="0" w:color="auto"/>
              <w:right w:val="single" w:sz="2" w:space="0" w:color="auto"/>
            </w:tcBorders>
          </w:tcPr>
          <w:p w14:paraId="6A606CA2" w14:textId="3C1B991D" w:rsidR="00A7574D" w:rsidRPr="00215222" w:rsidRDefault="00A7574D" w:rsidP="00A451C0">
            <w:pPr>
              <w:spacing w:beforeLines="50" w:before="120" w:afterLines="50" w:after="120"/>
              <w:rPr>
                <w:rFonts w:cs="Arial"/>
                <w:b/>
                <w:sz w:val="20"/>
                <w:lang w:val="en-GB"/>
              </w:rPr>
            </w:pPr>
            <w:r>
              <w:rPr>
                <w:rFonts w:cs="Arial"/>
                <w:b/>
                <w:sz w:val="20"/>
                <w:lang w:val="en-GB"/>
              </w:rPr>
              <w:t>Participants from the CAB</w:t>
            </w:r>
          </w:p>
        </w:tc>
      </w:tr>
      <w:tr w:rsidR="00215222" w:rsidRPr="00215222" w14:paraId="664691BD"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469DA3E6" w14:textId="77777777" w:rsidR="00597570" w:rsidRPr="00215222" w:rsidRDefault="00597570"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28A595BC" w14:textId="77777777" w:rsidR="00597570" w:rsidRPr="00215222" w:rsidRDefault="00597570"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736E0557" w14:textId="77777777" w:rsidR="00597570" w:rsidRPr="00215222" w:rsidRDefault="00597570"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5ECFD5B6" w14:textId="77777777" w:rsidR="00597570" w:rsidRPr="00215222" w:rsidRDefault="00597570" w:rsidP="00A451C0">
            <w:pPr>
              <w:spacing w:beforeLines="50" w:before="120" w:afterLines="50" w:after="120"/>
              <w:rPr>
                <w:rFonts w:cs="Arial"/>
                <w:b/>
                <w:sz w:val="20"/>
                <w:lang w:val="en-GB"/>
              </w:rPr>
            </w:pPr>
          </w:p>
        </w:tc>
      </w:tr>
      <w:tr w:rsidR="00597570" w:rsidRPr="00215222" w14:paraId="0855CEDE"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3C51EBB5" w14:textId="77777777" w:rsidR="00597570" w:rsidRPr="00215222" w:rsidRDefault="00597570"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2DCC55BF" w14:textId="77777777" w:rsidR="00597570" w:rsidRPr="00215222" w:rsidRDefault="00597570"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130255CF" w14:textId="77777777" w:rsidR="00597570" w:rsidRPr="00215222" w:rsidRDefault="00597570"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5BA29C5F" w14:textId="77777777" w:rsidR="00597570" w:rsidRPr="00215222" w:rsidRDefault="00597570" w:rsidP="00A451C0">
            <w:pPr>
              <w:spacing w:beforeLines="50" w:before="120" w:afterLines="50" w:after="120"/>
              <w:rPr>
                <w:rFonts w:cs="Arial"/>
                <w:b/>
                <w:sz w:val="20"/>
                <w:lang w:val="en-GB"/>
              </w:rPr>
            </w:pPr>
          </w:p>
        </w:tc>
      </w:tr>
      <w:tr w:rsidR="00DF1EF2" w:rsidRPr="00215222" w14:paraId="3DCC0F33"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2A9E4AA7" w14:textId="77777777" w:rsidR="00DF1EF2" w:rsidRPr="00215222" w:rsidRDefault="00DF1EF2"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15A2B94B" w14:textId="77777777" w:rsidR="00DF1EF2" w:rsidRPr="00215222" w:rsidRDefault="00DF1EF2"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1EAB36CF" w14:textId="77777777" w:rsidR="00DF1EF2" w:rsidRPr="00215222" w:rsidRDefault="00DF1EF2"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29625E65" w14:textId="77777777" w:rsidR="00DF1EF2" w:rsidRPr="00215222" w:rsidRDefault="00DF1EF2" w:rsidP="00A451C0">
            <w:pPr>
              <w:spacing w:beforeLines="50" w:before="120" w:afterLines="50" w:after="120"/>
              <w:rPr>
                <w:rFonts w:cs="Arial"/>
                <w:b/>
                <w:sz w:val="20"/>
                <w:lang w:val="en-GB"/>
              </w:rPr>
            </w:pPr>
          </w:p>
        </w:tc>
      </w:tr>
      <w:tr w:rsidR="00DF1EF2" w:rsidRPr="00215222" w14:paraId="5E8C8C70" w14:textId="77777777" w:rsidTr="00EE6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18" w:type="dxa"/>
            <w:tcBorders>
              <w:top w:val="single" w:sz="2" w:space="0" w:color="auto"/>
              <w:left w:val="single" w:sz="2" w:space="0" w:color="auto"/>
              <w:bottom w:val="single" w:sz="2" w:space="0" w:color="auto"/>
              <w:right w:val="single" w:sz="2" w:space="0" w:color="auto"/>
            </w:tcBorders>
          </w:tcPr>
          <w:p w14:paraId="3381BB29" w14:textId="77777777" w:rsidR="00DF1EF2" w:rsidRPr="00215222" w:rsidRDefault="00DF1EF2" w:rsidP="00A451C0">
            <w:pPr>
              <w:spacing w:beforeLines="50" w:before="120" w:afterLines="50" w:after="120"/>
              <w:rPr>
                <w:rFonts w:cs="Arial"/>
                <w:b/>
                <w:sz w:val="20"/>
                <w:lang w:val="en-GB"/>
              </w:rPr>
            </w:pPr>
          </w:p>
        </w:tc>
        <w:tc>
          <w:tcPr>
            <w:tcW w:w="2285" w:type="dxa"/>
            <w:tcBorders>
              <w:top w:val="single" w:sz="2" w:space="0" w:color="auto"/>
              <w:left w:val="single" w:sz="2" w:space="0" w:color="auto"/>
              <w:bottom w:val="single" w:sz="2" w:space="0" w:color="auto"/>
              <w:right w:val="single" w:sz="12" w:space="0" w:color="auto"/>
            </w:tcBorders>
          </w:tcPr>
          <w:p w14:paraId="12F5F23B" w14:textId="77777777" w:rsidR="00DF1EF2" w:rsidRPr="00215222" w:rsidRDefault="00DF1EF2" w:rsidP="00A451C0">
            <w:pPr>
              <w:spacing w:beforeLines="50" w:before="120" w:afterLines="50" w:after="120"/>
              <w:rPr>
                <w:rFonts w:cs="Arial"/>
                <w:b/>
                <w:sz w:val="20"/>
                <w:lang w:val="en-GB"/>
              </w:rPr>
            </w:pPr>
          </w:p>
        </w:tc>
        <w:tc>
          <w:tcPr>
            <w:tcW w:w="4563" w:type="dxa"/>
            <w:tcBorders>
              <w:top w:val="single" w:sz="2" w:space="0" w:color="auto"/>
              <w:left w:val="single" w:sz="12" w:space="0" w:color="auto"/>
              <w:bottom w:val="single" w:sz="2" w:space="0" w:color="auto"/>
              <w:right w:val="single" w:sz="2" w:space="0" w:color="auto"/>
            </w:tcBorders>
          </w:tcPr>
          <w:p w14:paraId="005A8F37" w14:textId="77777777" w:rsidR="00DF1EF2" w:rsidRPr="00215222" w:rsidRDefault="00DF1EF2" w:rsidP="00A451C0">
            <w:pPr>
              <w:spacing w:beforeLines="50" w:before="120" w:afterLines="50" w:after="120"/>
              <w:rPr>
                <w:rFonts w:cs="Arial"/>
                <w:b/>
                <w:sz w:val="20"/>
                <w:lang w:val="en-GB"/>
              </w:rPr>
            </w:pPr>
          </w:p>
        </w:tc>
        <w:tc>
          <w:tcPr>
            <w:tcW w:w="2709" w:type="dxa"/>
            <w:tcBorders>
              <w:top w:val="single" w:sz="2" w:space="0" w:color="auto"/>
              <w:left w:val="single" w:sz="2" w:space="0" w:color="auto"/>
              <w:bottom w:val="single" w:sz="2" w:space="0" w:color="auto"/>
              <w:right w:val="single" w:sz="2" w:space="0" w:color="auto"/>
            </w:tcBorders>
          </w:tcPr>
          <w:p w14:paraId="2D34D2ED" w14:textId="77777777" w:rsidR="00DF1EF2" w:rsidRPr="00215222" w:rsidRDefault="00DF1EF2" w:rsidP="00A451C0">
            <w:pPr>
              <w:spacing w:beforeLines="50" w:before="120" w:afterLines="50" w:after="120"/>
              <w:rPr>
                <w:rFonts w:cs="Arial"/>
                <w:b/>
                <w:sz w:val="20"/>
                <w:lang w:val="en-GB"/>
              </w:rPr>
            </w:pPr>
          </w:p>
        </w:tc>
      </w:tr>
    </w:tbl>
    <w:p w14:paraId="235D6E69" w14:textId="0969113F" w:rsidR="006A401A" w:rsidRDefault="00A7574D" w:rsidP="008D39B3">
      <w:pPr>
        <w:spacing w:beforeLines="60" w:before="144" w:afterLines="60" w:after="144"/>
        <w:rPr>
          <w:rFonts w:cs="Arial"/>
          <w:i/>
          <w:iCs/>
          <w:sz w:val="20"/>
          <w:lang w:val="en-GB"/>
        </w:rPr>
      </w:pPr>
      <w:r w:rsidRPr="005D610F">
        <w:rPr>
          <w:rFonts w:cs="Arial"/>
          <w:b/>
          <w:bCs/>
          <w:sz w:val="20"/>
          <w:lang w:val="en-GB"/>
        </w:rPr>
        <w:t>Note:</w:t>
      </w:r>
      <w:r w:rsidRPr="005D610F">
        <w:rPr>
          <w:rFonts w:cs="Arial"/>
          <w:sz w:val="20"/>
          <w:lang w:val="en-GB"/>
        </w:rPr>
        <w:t xml:space="preserve"> </w:t>
      </w:r>
      <w:r w:rsidR="006A401A" w:rsidRPr="008D39B3">
        <w:rPr>
          <w:rFonts w:cs="Arial"/>
          <w:i/>
          <w:iCs/>
          <w:sz w:val="20"/>
          <w:lang w:val="en-GB"/>
        </w:rPr>
        <w:t>Names of those members of the assessment team, who attended the above meetings, shall be recorded</w:t>
      </w:r>
      <w:r w:rsidR="006A401A" w:rsidRPr="008D39B3">
        <w:rPr>
          <w:rFonts w:cs="Arial"/>
          <w:sz w:val="20"/>
          <w:lang w:val="en-GB"/>
        </w:rPr>
        <w:t xml:space="preserve">. </w:t>
      </w:r>
      <w:r w:rsidR="008D39B3" w:rsidRPr="008D39B3">
        <w:rPr>
          <w:rFonts w:cs="Arial"/>
          <w:sz w:val="20"/>
          <w:lang w:val="en-GB"/>
        </w:rPr>
        <w:t>N</w:t>
      </w:r>
      <w:r w:rsidR="006A401A" w:rsidRPr="008D39B3">
        <w:rPr>
          <w:rFonts w:cs="Arial"/>
          <w:i/>
          <w:iCs/>
          <w:sz w:val="20"/>
          <w:lang w:val="en-GB"/>
        </w:rPr>
        <w:t xml:space="preserve">ames of the key staffs are required for CAB’s participants. </w:t>
      </w:r>
      <w:r w:rsidR="00A451C0" w:rsidRPr="008D39B3">
        <w:rPr>
          <w:rFonts w:cs="Arial"/>
          <w:i/>
          <w:iCs/>
          <w:sz w:val="20"/>
          <w:lang w:val="en-GB"/>
        </w:rPr>
        <w:t>There is</w:t>
      </w:r>
      <w:r w:rsidR="00211D70" w:rsidRPr="008D39B3">
        <w:rPr>
          <w:rFonts w:cs="Arial"/>
          <w:i/>
          <w:iCs/>
          <w:sz w:val="20"/>
          <w:lang w:val="en-GB"/>
        </w:rPr>
        <w:t xml:space="preserve"> no requirement of signature for this attendance.</w:t>
      </w:r>
      <w:r w:rsidR="000D1002" w:rsidRPr="008D39B3">
        <w:rPr>
          <w:rFonts w:cs="Arial"/>
          <w:i/>
          <w:iCs/>
          <w:sz w:val="20"/>
          <w:lang w:val="en-GB"/>
        </w:rPr>
        <w:t xml:space="preserve"> </w:t>
      </w:r>
      <w:r w:rsidR="0039264B" w:rsidRPr="008D39B3">
        <w:rPr>
          <w:rFonts w:cs="Arial"/>
          <w:i/>
          <w:iCs/>
          <w:sz w:val="20"/>
          <w:lang w:val="en-GB"/>
        </w:rPr>
        <w:t xml:space="preserve">  </w:t>
      </w:r>
    </w:p>
    <w:sectPr w:rsidR="006A401A" w:rsidSect="00F030F8">
      <w:headerReference w:type="default" r:id="rId8"/>
      <w:endnotePr>
        <w:numFmt w:val="decimal"/>
        <w:numStart w:val="4"/>
      </w:endnotePr>
      <w:pgSz w:w="16838" w:h="11906" w:orient="landscape"/>
      <w:pgMar w:top="1152" w:right="1411" w:bottom="576" w:left="1138" w:header="360"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C974" w14:textId="77777777" w:rsidR="003104BF" w:rsidRDefault="003104BF">
      <w:r>
        <w:separator/>
      </w:r>
    </w:p>
  </w:endnote>
  <w:endnote w:type="continuationSeparator" w:id="0">
    <w:p w14:paraId="3C46BB29" w14:textId="77777777" w:rsidR="003104BF" w:rsidRDefault="0031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D554B" w14:textId="77777777" w:rsidR="003104BF" w:rsidRDefault="003104BF">
      <w:r>
        <w:separator/>
      </w:r>
    </w:p>
  </w:footnote>
  <w:footnote w:type="continuationSeparator" w:id="0">
    <w:p w14:paraId="5F53B20B" w14:textId="77777777" w:rsidR="003104BF" w:rsidRDefault="00310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04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695"/>
      <w:gridCol w:w="4055"/>
      <w:gridCol w:w="4045"/>
      <w:gridCol w:w="2250"/>
    </w:tblGrid>
    <w:tr w:rsidR="00E90538" w:rsidRPr="001B0FAA" w14:paraId="032ECB5D" w14:textId="77777777" w:rsidTr="00A05391">
      <w:trPr>
        <w:trHeight w:val="710"/>
        <w:jc w:val="center"/>
      </w:trPr>
      <w:tc>
        <w:tcPr>
          <w:tcW w:w="2695" w:type="dxa"/>
          <w:vMerge w:val="restart"/>
          <w:shd w:val="clear" w:color="auto" w:fill="auto"/>
        </w:tcPr>
        <w:p w14:paraId="15CA404F" w14:textId="77777777" w:rsidR="00E90538" w:rsidRPr="001B0FAA" w:rsidRDefault="00E90538" w:rsidP="00A05391">
          <w:pPr>
            <w:tabs>
              <w:tab w:val="center" w:pos="4153"/>
              <w:tab w:val="right" w:pos="8306"/>
            </w:tabs>
            <w:ind w:firstLine="83"/>
            <w:rPr>
              <w:rFonts w:ascii="Tahoma" w:hAnsi="Tahoma" w:cs="Tahoma"/>
              <w:b/>
              <w:bCs/>
              <w:sz w:val="18"/>
              <w:szCs w:val="18"/>
              <w:lang w:val="en-AU"/>
            </w:rPr>
          </w:pPr>
          <w:r w:rsidRPr="005D6447">
            <w:rPr>
              <w:rFonts w:eastAsia="Calibri" w:cs="Calibri"/>
              <w:b/>
              <w:smallCaps/>
              <w:noProof/>
              <w:color w:val="999999"/>
              <w:lang w:val="en-US" w:eastAsia="en-US"/>
            </w:rPr>
            <w:drawing>
              <wp:inline distT="0" distB="0" distL="0" distR="0" wp14:anchorId="7A2FF4A7" wp14:editId="1CC9B0DE">
                <wp:extent cx="1236986" cy="847725"/>
                <wp:effectExtent l="0" t="0" r="0" b="0"/>
                <wp:docPr id="5" name="Picture 5"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9144" cy="849204"/>
                        </a:xfrm>
                        <a:prstGeom prst="rect">
                          <a:avLst/>
                        </a:prstGeom>
                        <a:noFill/>
                        <a:ln>
                          <a:noFill/>
                        </a:ln>
                      </pic:spPr>
                    </pic:pic>
                  </a:graphicData>
                </a:graphic>
              </wp:inline>
            </w:drawing>
          </w:r>
        </w:p>
      </w:tc>
      <w:tc>
        <w:tcPr>
          <w:tcW w:w="8100" w:type="dxa"/>
          <w:gridSpan w:val="2"/>
          <w:shd w:val="clear" w:color="auto" w:fill="auto"/>
          <w:vAlign w:val="center"/>
        </w:tcPr>
        <w:p w14:paraId="0B11C755" w14:textId="5DA4BFEF" w:rsidR="00E90538" w:rsidRPr="00264989" w:rsidRDefault="00E90538" w:rsidP="00A05391">
          <w:pPr>
            <w:spacing w:line="288" w:lineRule="auto"/>
            <w:jc w:val="center"/>
            <w:rPr>
              <w:rFonts w:asciiTheme="minorHAnsi" w:hAnsiTheme="minorHAnsi" w:cstheme="minorHAnsi"/>
              <w:b/>
              <w:bCs/>
              <w:lang w:val="en-AU"/>
            </w:rPr>
          </w:pPr>
          <w:r w:rsidRPr="00BC1221">
            <w:rPr>
              <w:b/>
              <w:sz w:val="28"/>
              <w:szCs w:val="28"/>
              <w:lang w:val="en-GB"/>
            </w:rPr>
            <w:t xml:space="preserve">Assessment and Nonconformity Report </w:t>
          </w:r>
          <w:r w:rsidRPr="00BC1221">
            <w:rPr>
              <w:b/>
              <w:sz w:val="24"/>
              <w:szCs w:val="24"/>
              <w:lang w:val="en-GB"/>
            </w:rPr>
            <w:t>[</w:t>
          </w:r>
          <w:r w:rsidRPr="00CF2C9D">
            <w:rPr>
              <w:rFonts w:cs="Arial"/>
              <w:b/>
              <w:sz w:val="24"/>
              <w:szCs w:val="24"/>
              <w:lang w:val="en-GB"/>
            </w:rPr>
            <w:t>ISO/IEC 17025:2017</w:t>
          </w:r>
          <w:r w:rsidRPr="00CF2C9D">
            <w:rPr>
              <w:b/>
              <w:sz w:val="24"/>
              <w:szCs w:val="24"/>
              <w:lang w:val="en-GB"/>
            </w:rPr>
            <w:t>]</w:t>
          </w:r>
        </w:p>
      </w:tc>
      <w:tc>
        <w:tcPr>
          <w:tcW w:w="2250" w:type="dxa"/>
          <w:shd w:val="clear" w:color="auto" w:fill="auto"/>
          <w:vAlign w:val="center"/>
        </w:tcPr>
        <w:p w14:paraId="4418B6EF" w14:textId="7FB405D2" w:rsidR="00E90538" w:rsidRPr="00264989" w:rsidRDefault="00E90538" w:rsidP="00A05391">
          <w:pPr>
            <w:tabs>
              <w:tab w:val="center" w:pos="4153"/>
              <w:tab w:val="right" w:pos="8306"/>
            </w:tabs>
            <w:rPr>
              <w:rFonts w:asciiTheme="minorHAnsi" w:hAnsiTheme="minorHAnsi" w:cstheme="minorHAnsi"/>
              <w:b/>
              <w:bCs/>
              <w:lang w:val="en-AU"/>
            </w:rPr>
          </w:pPr>
          <w:r>
            <w:rPr>
              <w:rFonts w:asciiTheme="minorHAnsi" w:hAnsiTheme="minorHAnsi" w:cstheme="minorHAnsi"/>
              <w:b/>
              <w:bCs/>
              <w:lang w:val="en-AU"/>
            </w:rPr>
            <w:t>ID. No. :  ACF 11-35</w:t>
          </w:r>
        </w:p>
      </w:tc>
    </w:tr>
    <w:tr w:rsidR="00E90538" w:rsidRPr="001B0FAA" w14:paraId="2566F774" w14:textId="77777777" w:rsidTr="00A05391">
      <w:trPr>
        <w:trHeight w:val="440"/>
        <w:jc w:val="center"/>
      </w:trPr>
      <w:tc>
        <w:tcPr>
          <w:tcW w:w="2695" w:type="dxa"/>
          <w:vMerge/>
          <w:shd w:val="clear" w:color="auto" w:fill="auto"/>
          <w:vAlign w:val="center"/>
        </w:tcPr>
        <w:p w14:paraId="353C6EC6" w14:textId="77777777" w:rsidR="00E90538" w:rsidRPr="001B0FAA" w:rsidRDefault="00E90538" w:rsidP="00A05391">
          <w:pPr>
            <w:rPr>
              <w:rFonts w:ascii="Tahoma" w:hAnsi="Tahoma" w:cs="Tahoma"/>
              <w:b/>
              <w:bCs/>
              <w:sz w:val="18"/>
              <w:szCs w:val="18"/>
              <w:lang w:val="en-AU"/>
            </w:rPr>
          </w:pPr>
        </w:p>
      </w:tc>
      <w:tc>
        <w:tcPr>
          <w:tcW w:w="4055" w:type="dxa"/>
          <w:shd w:val="clear" w:color="auto" w:fill="auto"/>
          <w:vAlign w:val="center"/>
        </w:tcPr>
        <w:p w14:paraId="6A72806A" w14:textId="1208E7A2" w:rsidR="00E90538" w:rsidRPr="00264989" w:rsidRDefault="00E90538" w:rsidP="00702A79">
          <w:pPr>
            <w:tabs>
              <w:tab w:val="center" w:pos="4153"/>
              <w:tab w:val="right" w:pos="8306"/>
            </w:tabs>
            <w:rPr>
              <w:rFonts w:asciiTheme="minorHAnsi" w:hAnsiTheme="minorHAnsi" w:cstheme="minorHAnsi"/>
              <w:b/>
              <w:bCs/>
              <w:sz w:val="20"/>
              <w:lang w:val="en-AU"/>
            </w:rPr>
          </w:pPr>
          <w:r w:rsidRPr="00264989">
            <w:rPr>
              <w:rFonts w:asciiTheme="minorHAnsi" w:hAnsiTheme="minorHAnsi" w:cstheme="minorHAnsi"/>
              <w:b/>
              <w:bCs/>
              <w:sz w:val="20"/>
              <w:lang w:val="en-AU"/>
            </w:rPr>
            <w:t>Revision No:</w:t>
          </w:r>
          <w:r>
            <w:rPr>
              <w:rFonts w:asciiTheme="minorHAnsi" w:hAnsiTheme="minorHAnsi" w:cstheme="minorHAnsi"/>
              <w:b/>
              <w:bCs/>
              <w:sz w:val="20"/>
              <w:lang w:val="en-AU"/>
            </w:rPr>
            <w:t xml:space="preserve"> 1</w:t>
          </w:r>
        </w:p>
      </w:tc>
      <w:tc>
        <w:tcPr>
          <w:tcW w:w="4045" w:type="dxa"/>
          <w:shd w:val="clear" w:color="auto" w:fill="auto"/>
          <w:vAlign w:val="center"/>
        </w:tcPr>
        <w:p w14:paraId="45B55539" w14:textId="11CC9BC7" w:rsidR="00E90538" w:rsidRPr="00264989" w:rsidRDefault="00E90538" w:rsidP="00E90538">
          <w:pPr>
            <w:tabs>
              <w:tab w:val="center" w:pos="4153"/>
              <w:tab w:val="right" w:pos="8306"/>
            </w:tabs>
            <w:rPr>
              <w:rFonts w:asciiTheme="minorHAnsi" w:hAnsiTheme="minorHAnsi" w:cstheme="minorHAnsi"/>
              <w:b/>
              <w:bCs/>
              <w:sz w:val="20"/>
              <w:lang w:val="en-AU"/>
            </w:rPr>
          </w:pPr>
          <w:r>
            <w:rPr>
              <w:rFonts w:asciiTheme="minorHAnsi" w:hAnsiTheme="minorHAnsi" w:cstheme="minorHAnsi"/>
              <w:b/>
              <w:bCs/>
              <w:sz w:val="20"/>
              <w:lang w:val="en-AU"/>
            </w:rPr>
            <w:t>Revision Date</w:t>
          </w:r>
          <w:r w:rsidRPr="00264989">
            <w:rPr>
              <w:rFonts w:asciiTheme="minorHAnsi" w:hAnsiTheme="minorHAnsi" w:cstheme="minorHAnsi"/>
              <w:b/>
              <w:bCs/>
              <w:sz w:val="20"/>
              <w:lang w:val="en-AU"/>
            </w:rPr>
            <w:t>:</w:t>
          </w:r>
          <w:r>
            <w:rPr>
              <w:rFonts w:asciiTheme="minorHAnsi" w:hAnsiTheme="minorHAnsi" w:cstheme="minorHAnsi"/>
              <w:b/>
              <w:bCs/>
              <w:sz w:val="20"/>
              <w:lang w:val="en-AU"/>
            </w:rPr>
            <w:t xml:space="preserve"> 26-03-2020</w:t>
          </w:r>
        </w:p>
      </w:tc>
      <w:tc>
        <w:tcPr>
          <w:tcW w:w="2250" w:type="dxa"/>
          <w:shd w:val="clear" w:color="auto" w:fill="auto"/>
          <w:vAlign w:val="center"/>
        </w:tcPr>
        <w:p w14:paraId="58934911" w14:textId="0DA0E532" w:rsidR="00E90538" w:rsidRPr="00264989" w:rsidRDefault="00E90538" w:rsidP="00A05391">
          <w:pPr>
            <w:tabs>
              <w:tab w:val="center" w:pos="4153"/>
              <w:tab w:val="right" w:pos="8306"/>
            </w:tabs>
            <w:jc w:val="center"/>
            <w:rPr>
              <w:rFonts w:asciiTheme="minorHAnsi" w:hAnsiTheme="minorHAnsi" w:cstheme="minorHAnsi"/>
              <w:b/>
              <w:bCs/>
              <w:sz w:val="20"/>
              <w:lang w:val="en-AU"/>
            </w:rPr>
          </w:pPr>
          <w:r w:rsidRPr="00264989">
            <w:rPr>
              <w:rFonts w:asciiTheme="minorHAnsi" w:hAnsiTheme="minorHAnsi" w:cstheme="minorHAnsi"/>
              <w:b/>
              <w:bCs/>
              <w:sz w:val="20"/>
              <w:lang w:val="en-AU"/>
            </w:rPr>
            <w:t xml:space="preserve">Page </w:t>
          </w:r>
          <w:r w:rsidRPr="00264989">
            <w:rPr>
              <w:rFonts w:asciiTheme="minorHAnsi" w:hAnsiTheme="minorHAnsi" w:cstheme="minorHAnsi"/>
              <w:b/>
              <w:bCs/>
              <w:sz w:val="20"/>
              <w:lang w:val="en-AU"/>
            </w:rPr>
            <w:fldChar w:fldCharType="begin"/>
          </w:r>
          <w:r w:rsidRPr="00264989">
            <w:rPr>
              <w:rFonts w:asciiTheme="minorHAnsi" w:hAnsiTheme="minorHAnsi" w:cstheme="minorHAnsi"/>
              <w:b/>
              <w:bCs/>
              <w:sz w:val="20"/>
              <w:lang w:val="en-AU"/>
            </w:rPr>
            <w:instrText xml:space="preserve"> PAGE  \* Arabic  \* MERGEFORMAT </w:instrText>
          </w:r>
          <w:r w:rsidRPr="00264989">
            <w:rPr>
              <w:rFonts w:asciiTheme="minorHAnsi" w:hAnsiTheme="minorHAnsi" w:cstheme="minorHAnsi"/>
              <w:b/>
              <w:bCs/>
              <w:sz w:val="20"/>
              <w:lang w:val="en-AU"/>
            </w:rPr>
            <w:fldChar w:fldCharType="separate"/>
          </w:r>
          <w:r w:rsidR="00B8483E">
            <w:rPr>
              <w:rFonts w:asciiTheme="minorHAnsi" w:hAnsiTheme="minorHAnsi" w:cstheme="minorHAnsi"/>
              <w:b/>
              <w:bCs/>
              <w:noProof/>
              <w:sz w:val="20"/>
              <w:lang w:val="en-AU"/>
            </w:rPr>
            <w:t>9</w:t>
          </w:r>
          <w:r w:rsidRPr="00264989">
            <w:rPr>
              <w:rFonts w:asciiTheme="minorHAnsi" w:hAnsiTheme="minorHAnsi" w:cstheme="minorHAnsi"/>
              <w:b/>
              <w:bCs/>
              <w:sz w:val="20"/>
              <w:lang w:val="en-AU"/>
            </w:rPr>
            <w:fldChar w:fldCharType="end"/>
          </w:r>
          <w:r w:rsidRPr="00264989">
            <w:rPr>
              <w:rFonts w:asciiTheme="minorHAnsi" w:hAnsiTheme="minorHAnsi" w:cstheme="minorHAnsi"/>
              <w:b/>
              <w:bCs/>
              <w:sz w:val="20"/>
              <w:lang w:val="en-AU"/>
            </w:rPr>
            <w:t xml:space="preserve"> of </w:t>
          </w:r>
          <w:r w:rsidRPr="00264989">
            <w:rPr>
              <w:rFonts w:asciiTheme="minorHAnsi" w:hAnsiTheme="minorHAnsi" w:cstheme="minorHAnsi"/>
              <w:b/>
              <w:bCs/>
              <w:sz w:val="20"/>
              <w:lang w:val="en-AU"/>
            </w:rPr>
            <w:fldChar w:fldCharType="begin"/>
          </w:r>
          <w:r w:rsidRPr="00264989">
            <w:rPr>
              <w:rFonts w:asciiTheme="minorHAnsi" w:hAnsiTheme="minorHAnsi" w:cstheme="minorHAnsi"/>
              <w:b/>
              <w:bCs/>
              <w:sz w:val="20"/>
              <w:lang w:val="en-AU"/>
            </w:rPr>
            <w:instrText xml:space="preserve"> NUMPAGES  \* Arabic  \* MERGEFORMAT </w:instrText>
          </w:r>
          <w:r w:rsidRPr="00264989">
            <w:rPr>
              <w:rFonts w:asciiTheme="minorHAnsi" w:hAnsiTheme="minorHAnsi" w:cstheme="minorHAnsi"/>
              <w:b/>
              <w:bCs/>
              <w:sz w:val="20"/>
              <w:lang w:val="en-AU"/>
            </w:rPr>
            <w:fldChar w:fldCharType="separate"/>
          </w:r>
          <w:r w:rsidR="00B8483E">
            <w:rPr>
              <w:rFonts w:asciiTheme="minorHAnsi" w:hAnsiTheme="minorHAnsi" w:cstheme="minorHAnsi"/>
              <w:b/>
              <w:bCs/>
              <w:noProof/>
              <w:sz w:val="20"/>
              <w:lang w:val="en-AU"/>
            </w:rPr>
            <w:t>9</w:t>
          </w:r>
          <w:r w:rsidRPr="00264989">
            <w:rPr>
              <w:rFonts w:asciiTheme="minorHAnsi" w:hAnsiTheme="minorHAnsi" w:cstheme="minorHAnsi"/>
              <w:b/>
              <w:bCs/>
              <w:sz w:val="20"/>
              <w:lang w:val="en-AU"/>
            </w:rPr>
            <w:fldChar w:fldCharType="end"/>
          </w:r>
        </w:p>
      </w:tc>
    </w:tr>
  </w:tbl>
  <w:p w14:paraId="66643056" w14:textId="77777777" w:rsidR="00E90538" w:rsidRPr="00016837" w:rsidRDefault="00E90538" w:rsidP="00416817">
    <w:pPr>
      <w:pStyle w:val="Header"/>
      <w:contextualSpacing/>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CCF70A"/>
    <w:lvl w:ilvl="0">
      <w:numFmt w:val="decimal"/>
      <w:lvlText w:val="*"/>
      <w:lvlJc w:val="left"/>
      <w:rPr>
        <w:rFonts w:cs="Times New Roman"/>
      </w:rPr>
    </w:lvl>
  </w:abstractNum>
  <w:abstractNum w:abstractNumId="1" w15:restartNumberingAfterBreak="0">
    <w:nsid w:val="02F92DC1"/>
    <w:multiLevelType w:val="hybridMultilevel"/>
    <w:tmpl w:val="6E9CC210"/>
    <w:lvl w:ilvl="0" w:tplc="06A2B23E">
      <w:numFmt w:val="bullet"/>
      <w:lvlText w:val="-"/>
      <w:lvlJc w:val="left"/>
      <w:pPr>
        <w:ind w:left="720" w:hanging="360"/>
      </w:pPr>
      <w:rPr>
        <w:rFonts w:ascii="Calibri" w:eastAsia="Times New Roman"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D0171"/>
    <w:multiLevelType w:val="hybridMultilevel"/>
    <w:tmpl w:val="F850B15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F4E49"/>
    <w:multiLevelType w:val="hybridMultilevel"/>
    <w:tmpl w:val="7EFC0C44"/>
    <w:lvl w:ilvl="0" w:tplc="9D7AC880">
      <w:start w:val="1"/>
      <w:numFmt w:val="decimal"/>
      <w:lvlText w:val="%1"/>
      <w:lvlJc w:val="left"/>
      <w:pPr>
        <w:ind w:left="502" w:hanging="360"/>
      </w:pPr>
      <w:rPr>
        <w:rFonts w:cs="Times New Roman" w:hint="default"/>
      </w:rPr>
    </w:lvl>
    <w:lvl w:ilvl="1" w:tplc="04070019" w:tentative="1">
      <w:start w:val="1"/>
      <w:numFmt w:val="lowerLetter"/>
      <w:lvlText w:val="%2."/>
      <w:lvlJc w:val="left"/>
      <w:pPr>
        <w:ind w:left="1222" w:hanging="360"/>
      </w:pPr>
      <w:rPr>
        <w:rFonts w:cs="Times New Roman"/>
      </w:rPr>
    </w:lvl>
    <w:lvl w:ilvl="2" w:tplc="0407001B" w:tentative="1">
      <w:start w:val="1"/>
      <w:numFmt w:val="lowerRoman"/>
      <w:lvlText w:val="%3."/>
      <w:lvlJc w:val="right"/>
      <w:pPr>
        <w:ind w:left="1942" w:hanging="180"/>
      </w:pPr>
      <w:rPr>
        <w:rFonts w:cs="Times New Roman"/>
      </w:rPr>
    </w:lvl>
    <w:lvl w:ilvl="3" w:tplc="0407000F" w:tentative="1">
      <w:start w:val="1"/>
      <w:numFmt w:val="decimal"/>
      <w:lvlText w:val="%4."/>
      <w:lvlJc w:val="left"/>
      <w:pPr>
        <w:ind w:left="2662" w:hanging="360"/>
      </w:pPr>
      <w:rPr>
        <w:rFonts w:cs="Times New Roman"/>
      </w:rPr>
    </w:lvl>
    <w:lvl w:ilvl="4" w:tplc="04070019" w:tentative="1">
      <w:start w:val="1"/>
      <w:numFmt w:val="lowerLetter"/>
      <w:lvlText w:val="%5."/>
      <w:lvlJc w:val="left"/>
      <w:pPr>
        <w:ind w:left="3382" w:hanging="360"/>
      </w:pPr>
      <w:rPr>
        <w:rFonts w:cs="Times New Roman"/>
      </w:rPr>
    </w:lvl>
    <w:lvl w:ilvl="5" w:tplc="0407001B" w:tentative="1">
      <w:start w:val="1"/>
      <w:numFmt w:val="lowerRoman"/>
      <w:lvlText w:val="%6."/>
      <w:lvlJc w:val="right"/>
      <w:pPr>
        <w:ind w:left="4102" w:hanging="180"/>
      </w:pPr>
      <w:rPr>
        <w:rFonts w:cs="Times New Roman"/>
      </w:rPr>
    </w:lvl>
    <w:lvl w:ilvl="6" w:tplc="0407000F" w:tentative="1">
      <w:start w:val="1"/>
      <w:numFmt w:val="decimal"/>
      <w:lvlText w:val="%7."/>
      <w:lvlJc w:val="left"/>
      <w:pPr>
        <w:ind w:left="4822" w:hanging="360"/>
      </w:pPr>
      <w:rPr>
        <w:rFonts w:cs="Times New Roman"/>
      </w:rPr>
    </w:lvl>
    <w:lvl w:ilvl="7" w:tplc="04070019" w:tentative="1">
      <w:start w:val="1"/>
      <w:numFmt w:val="lowerLetter"/>
      <w:lvlText w:val="%8."/>
      <w:lvlJc w:val="left"/>
      <w:pPr>
        <w:ind w:left="5542" w:hanging="360"/>
      </w:pPr>
      <w:rPr>
        <w:rFonts w:cs="Times New Roman"/>
      </w:rPr>
    </w:lvl>
    <w:lvl w:ilvl="8" w:tplc="0407001B" w:tentative="1">
      <w:start w:val="1"/>
      <w:numFmt w:val="lowerRoman"/>
      <w:lvlText w:val="%9."/>
      <w:lvlJc w:val="right"/>
      <w:pPr>
        <w:ind w:left="6262" w:hanging="180"/>
      </w:pPr>
      <w:rPr>
        <w:rFonts w:cs="Times New Roman"/>
      </w:rPr>
    </w:lvl>
  </w:abstractNum>
  <w:abstractNum w:abstractNumId="4" w15:restartNumberingAfterBreak="0">
    <w:nsid w:val="0F7B1CA7"/>
    <w:multiLevelType w:val="hybridMultilevel"/>
    <w:tmpl w:val="E0A0D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C7F1A"/>
    <w:multiLevelType w:val="hybridMultilevel"/>
    <w:tmpl w:val="D9063518"/>
    <w:lvl w:ilvl="0" w:tplc="F77294C4">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1A6D6E7F"/>
    <w:multiLevelType w:val="hybridMultilevel"/>
    <w:tmpl w:val="186E9EE0"/>
    <w:lvl w:ilvl="0" w:tplc="1ECCFA82">
      <w:numFmt w:val="bullet"/>
      <w:lvlText w:val="-"/>
      <w:lvlJc w:val="left"/>
      <w:pPr>
        <w:ind w:left="720" w:hanging="360"/>
      </w:pPr>
      <w:rPr>
        <w:rFonts w:ascii="Calibri" w:eastAsia="Times New Roman" w:hAnsi="Calibri" w:cs="Calibri"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1A9F"/>
    <w:multiLevelType w:val="hybridMultilevel"/>
    <w:tmpl w:val="D3EA6A5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D2E39"/>
    <w:multiLevelType w:val="hybridMultilevel"/>
    <w:tmpl w:val="4B2EBCB4"/>
    <w:lvl w:ilvl="0" w:tplc="F200708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A6807"/>
    <w:multiLevelType w:val="hybridMultilevel"/>
    <w:tmpl w:val="3F2CE1C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22208"/>
    <w:multiLevelType w:val="hybridMultilevel"/>
    <w:tmpl w:val="7F10F914"/>
    <w:lvl w:ilvl="0" w:tplc="F77294C4">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41E77943"/>
    <w:multiLevelType w:val="hybridMultilevel"/>
    <w:tmpl w:val="A898665A"/>
    <w:lvl w:ilvl="0" w:tplc="04070011">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2810060"/>
    <w:multiLevelType w:val="hybridMultilevel"/>
    <w:tmpl w:val="0E9824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726F0"/>
    <w:multiLevelType w:val="hybridMultilevel"/>
    <w:tmpl w:val="DA1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E7FD5"/>
    <w:multiLevelType w:val="hybridMultilevel"/>
    <w:tmpl w:val="A6545520"/>
    <w:lvl w:ilvl="0" w:tplc="FF342D2A">
      <w:start w:val="1"/>
      <w:numFmt w:val="bullet"/>
      <w:lvlText w:val=""/>
      <w:lvlJc w:val="left"/>
      <w:pPr>
        <w:ind w:left="720" w:hanging="360"/>
      </w:pPr>
      <w:rPr>
        <w:rFonts w:ascii="Wingdings" w:hAnsi="Wingdings" w:hint="default"/>
        <w:b w:val="0"/>
        <w:bCs w:val="0"/>
        <w:sz w:val="16"/>
        <w:szCs w:val="16"/>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03CEA"/>
    <w:multiLevelType w:val="hybridMultilevel"/>
    <w:tmpl w:val="2B026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96DBF"/>
    <w:multiLevelType w:val="multilevel"/>
    <w:tmpl w:val="344A784E"/>
    <w:lvl w:ilvl="0">
      <w:start w:val="1"/>
      <w:numFmt w:val="bullet"/>
      <w:pStyle w:val="AufzhlungDakk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B642DB0"/>
    <w:multiLevelType w:val="hybridMultilevel"/>
    <w:tmpl w:val="26E6B758"/>
    <w:lvl w:ilvl="0" w:tplc="1C2651A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0203A"/>
    <w:multiLevelType w:val="hybridMultilevel"/>
    <w:tmpl w:val="C14070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284" w:hanging="360"/>
        </w:pPr>
        <w:rPr>
          <w:rFonts w:ascii="Symbol" w:hAnsi="Symbol" w:hint="default"/>
        </w:rPr>
      </w:lvl>
    </w:lvlOverride>
  </w:num>
  <w:num w:numId="2">
    <w:abstractNumId w:val="2"/>
  </w:num>
  <w:num w:numId="3">
    <w:abstractNumId w:val="18"/>
  </w:num>
  <w:num w:numId="4">
    <w:abstractNumId w:val="11"/>
  </w:num>
  <w:num w:numId="5">
    <w:abstractNumId w:val="3"/>
  </w:num>
  <w:num w:numId="6">
    <w:abstractNumId w:val="16"/>
  </w:num>
  <w:num w:numId="7">
    <w:abstractNumId w:val="12"/>
  </w:num>
  <w:num w:numId="8">
    <w:abstractNumId w:val="9"/>
  </w:num>
  <w:num w:numId="9">
    <w:abstractNumId w:val="14"/>
  </w:num>
  <w:num w:numId="10">
    <w:abstractNumId w:val="10"/>
  </w:num>
  <w:num w:numId="11">
    <w:abstractNumId w:val="5"/>
  </w:num>
  <w:num w:numId="12">
    <w:abstractNumId w:val="13"/>
  </w:num>
  <w:num w:numId="13">
    <w:abstractNumId w:val="15"/>
  </w:num>
  <w:num w:numId="14">
    <w:abstractNumId w:val="4"/>
  </w:num>
  <w:num w:numId="15">
    <w:abstractNumId w:val="6"/>
  </w:num>
  <w:num w:numId="16">
    <w:abstractNumId w:val="1"/>
  </w:num>
  <w:num w:numId="17">
    <w:abstractNumId w:val="8"/>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A7"/>
    <w:rsid w:val="00000DCE"/>
    <w:rsid w:val="00006323"/>
    <w:rsid w:val="00016837"/>
    <w:rsid w:val="0002102D"/>
    <w:rsid w:val="00024422"/>
    <w:rsid w:val="00032005"/>
    <w:rsid w:val="00033705"/>
    <w:rsid w:val="00040911"/>
    <w:rsid w:val="000551F6"/>
    <w:rsid w:val="0006020B"/>
    <w:rsid w:val="00067B4E"/>
    <w:rsid w:val="00075CD1"/>
    <w:rsid w:val="000760F8"/>
    <w:rsid w:val="00080141"/>
    <w:rsid w:val="000811C9"/>
    <w:rsid w:val="0008482B"/>
    <w:rsid w:val="00091C39"/>
    <w:rsid w:val="00092F8B"/>
    <w:rsid w:val="000946B1"/>
    <w:rsid w:val="000A2D88"/>
    <w:rsid w:val="000A5EFD"/>
    <w:rsid w:val="000C0C48"/>
    <w:rsid w:val="000C6A37"/>
    <w:rsid w:val="000D1002"/>
    <w:rsid w:val="000D3D19"/>
    <w:rsid w:val="000D444F"/>
    <w:rsid w:val="000D554D"/>
    <w:rsid w:val="000D5DE2"/>
    <w:rsid w:val="000E45EC"/>
    <w:rsid w:val="000E5FA5"/>
    <w:rsid w:val="000F29E6"/>
    <w:rsid w:val="000F5CCA"/>
    <w:rsid w:val="00115405"/>
    <w:rsid w:val="00122F76"/>
    <w:rsid w:val="00141ED4"/>
    <w:rsid w:val="001579D5"/>
    <w:rsid w:val="00166F92"/>
    <w:rsid w:val="0017669A"/>
    <w:rsid w:val="001820F3"/>
    <w:rsid w:val="0018301B"/>
    <w:rsid w:val="00184FC4"/>
    <w:rsid w:val="00194EE7"/>
    <w:rsid w:val="00195971"/>
    <w:rsid w:val="001971B4"/>
    <w:rsid w:val="001A1A1F"/>
    <w:rsid w:val="001A4AD4"/>
    <w:rsid w:val="001B29C4"/>
    <w:rsid w:val="001B6F72"/>
    <w:rsid w:val="001C0DD4"/>
    <w:rsid w:val="001D4314"/>
    <w:rsid w:val="001E08A5"/>
    <w:rsid w:val="001E2BE3"/>
    <w:rsid w:val="001E41D6"/>
    <w:rsid w:val="001E4263"/>
    <w:rsid w:val="001E74CD"/>
    <w:rsid w:val="001E7AF8"/>
    <w:rsid w:val="001F23EB"/>
    <w:rsid w:val="001F7D35"/>
    <w:rsid w:val="00201809"/>
    <w:rsid w:val="00204C4E"/>
    <w:rsid w:val="00205230"/>
    <w:rsid w:val="00205389"/>
    <w:rsid w:val="00206634"/>
    <w:rsid w:val="00207D8C"/>
    <w:rsid w:val="00211123"/>
    <w:rsid w:val="00211D70"/>
    <w:rsid w:val="00212C4C"/>
    <w:rsid w:val="00215222"/>
    <w:rsid w:val="00220510"/>
    <w:rsid w:val="00222AC9"/>
    <w:rsid w:val="00224F12"/>
    <w:rsid w:val="00232A77"/>
    <w:rsid w:val="00233D09"/>
    <w:rsid w:val="00235521"/>
    <w:rsid w:val="002371FA"/>
    <w:rsid w:val="00240DAD"/>
    <w:rsid w:val="0024610A"/>
    <w:rsid w:val="00252766"/>
    <w:rsid w:val="00253852"/>
    <w:rsid w:val="00256CF2"/>
    <w:rsid w:val="002600E5"/>
    <w:rsid w:val="00270809"/>
    <w:rsid w:val="002733F7"/>
    <w:rsid w:val="002807F5"/>
    <w:rsid w:val="00283E65"/>
    <w:rsid w:val="0028436A"/>
    <w:rsid w:val="002871FF"/>
    <w:rsid w:val="00287353"/>
    <w:rsid w:val="0029365A"/>
    <w:rsid w:val="002A4377"/>
    <w:rsid w:val="002C008C"/>
    <w:rsid w:val="002C07AE"/>
    <w:rsid w:val="002C20A7"/>
    <w:rsid w:val="002C5D59"/>
    <w:rsid w:val="002D3403"/>
    <w:rsid w:val="002D6717"/>
    <w:rsid w:val="002D6E80"/>
    <w:rsid w:val="002E0A8B"/>
    <w:rsid w:val="002E459E"/>
    <w:rsid w:val="00301B20"/>
    <w:rsid w:val="003104BF"/>
    <w:rsid w:val="003128A3"/>
    <w:rsid w:val="00313974"/>
    <w:rsid w:val="00315BCF"/>
    <w:rsid w:val="00324C71"/>
    <w:rsid w:val="0033495A"/>
    <w:rsid w:val="003434C1"/>
    <w:rsid w:val="003469AD"/>
    <w:rsid w:val="003617CC"/>
    <w:rsid w:val="00373725"/>
    <w:rsid w:val="00381067"/>
    <w:rsid w:val="003845C1"/>
    <w:rsid w:val="00386B00"/>
    <w:rsid w:val="00391873"/>
    <w:rsid w:val="0039264B"/>
    <w:rsid w:val="0039533B"/>
    <w:rsid w:val="003A1BEE"/>
    <w:rsid w:val="003A2B8D"/>
    <w:rsid w:val="003A4E60"/>
    <w:rsid w:val="003A7A62"/>
    <w:rsid w:val="003B13C4"/>
    <w:rsid w:val="003B67AC"/>
    <w:rsid w:val="003C4782"/>
    <w:rsid w:val="003C5E0E"/>
    <w:rsid w:val="003C7B12"/>
    <w:rsid w:val="003D6B11"/>
    <w:rsid w:val="003E08B5"/>
    <w:rsid w:val="003E2D90"/>
    <w:rsid w:val="003F31D3"/>
    <w:rsid w:val="0040691C"/>
    <w:rsid w:val="00413535"/>
    <w:rsid w:val="00413AC2"/>
    <w:rsid w:val="00415313"/>
    <w:rsid w:val="00416817"/>
    <w:rsid w:val="00420516"/>
    <w:rsid w:val="004212A4"/>
    <w:rsid w:val="00427499"/>
    <w:rsid w:val="00430D9F"/>
    <w:rsid w:val="00431F2F"/>
    <w:rsid w:val="004345CF"/>
    <w:rsid w:val="00453696"/>
    <w:rsid w:val="004560CC"/>
    <w:rsid w:val="00457C6F"/>
    <w:rsid w:val="0046028E"/>
    <w:rsid w:val="00463A76"/>
    <w:rsid w:val="004652D5"/>
    <w:rsid w:val="00465C83"/>
    <w:rsid w:val="00483BCD"/>
    <w:rsid w:val="00491FD4"/>
    <w:rsid w:val="004925A9"/>
    <w:rsid w:val="00496CA1"/>
    <w:rsid w:val="004A6E33"/>
    <w:rsid w:val="004C0FE8"/>
    <w:rsid w:val="004C2F00"/>
    <w:rsid w:val="004D5D6A"/>
    <w:rsid w:val="004D78BB"/>
    <w:rsid w:val="004E20C8"/>
    <w:rsid w:val="004E5D68"/>
    <w:rsid w:val="005014C4"/>
    <w:rsid w:val="00501B22"/>
    <w:rsid w:val="00510B89"/>
    <w:rsid w:val="005149CC"/>
    <w:rsid w:val="00514B73"/>
    <w:rsid w:val="00520859"/>
    <w:rsid w:val="00521B95"/>
    <w:rsid w:val="00523370"/>
    <w:rsid w:val="00527E70"/>
    <w:rsid w:val="00536A9C"/>
    <w:rsid w:val="00541F3A"/>
    <w:rsid w:val="00543D9A"/>
    <w:rsid w:val="005446BF"/>
    <w:rsid w:val="00544C5C"/>
    <w:rsid w:val="005456BB"/>
    <w:rsid w:val="00550C73"/>
    <w:rsid w:val="005514DD"/>
    <w:rsid w:val="0055425B"/>
    <w:rsid w:val="00554325"/>
    <w:rsid w:val="00555CD5"/>
    <w:rsid w:val="00561F6F"/>
    <w:rsid w:val="005638BD"/>
    <w:rsid w:val="00563C24"/>
    <w:rsid w:val="005649CB"/>
    <w:rsid w:val="00566D40"/>
    <w:rsid w:val="00572F21"/>
    <w:rsid w:val="00573F0D"/>
    <w:rsid w:val="00576CC9"/>
    <w:rsid w:val="00580027"/>
    <w:rsid w:val="005820B1"/>
    <w:rsid w:val="00582780"/>
    <w:rsid w:val="00582CD1"/>
    <w:rsid w:val="005974F0"/>
    <w:rsid w:val="00597570"/>
    <w:rsid w:val="005A4C86"/>
    <w:rsid w:val="005A5479"/>
    <w:rsid w:val="005A6444"/>
    <w:rsid w:val="005A6821"/>
    <w:rsid w:val="005B3D2C"/>
    <w:rsid w:val="005B58DF"/>
    <w:rsid w:val="005C5DC9"/>
    <w:rsid w:val="005D610F"/>
    <w:rsid w:val="005E4D03"/>
    <w:rsid w:val="005E5F56"/>
    <w:rsid w:val="005E7646"/>
    <w:rsid w:val="005F24B9"/>
    <w:rsid w:val="006014EB"/>
    <w:rsid w:val="0062119A"/>
    <w:rsid w:val="00632B09"/>
    <w:rsid w:val="00645D5B"/>
    <w:rsid w:val="0065245B"/>
    <w:rsid w:val="006528B9"/>
    <w:rsid w:val="00655FB4"/>
    <w:rsid w:val="00657239"/>
    <w:rsid w:val="00670BF5"/>
    <w:rsid w:val="00673E5C"/>
    <w:rsid w:val="00677348"/>
    <w:rsid w:val="00677CA6"/>
    <w:rsid w:val="0068162D"/>
    <w:rsid w:val="006823A4"/>
    <w:rsid w:val="00682B44"/>
    <w:rsid w:val="00683DBC"/>
    <w:rsid w:val="00686725"/>
    <w:rsid w:val="00692963"/>
    <w:rsid w:val="0069651A"/>
    <w:rsid w:val="006A37F1"/>
    <w:rsid w:val="006A3833"/>
    <w:rsid w:val="006A401A"/>
    <w:rsid w:val="006A599E"/>
    <w:rsid w:val="006B2E99"/>
    <w:rsid w:val="006B311E"/>
    <w:rsid w:val="006B5107"/>
    <w:rsid w:val="006B60B4"/>
    <w:rsid w:val="006C3BF4"/>
    <w:rsid w:val="006C3F9E"/>
    <w:rsid w:val="006D704A"/>
    <w:rsid w:val="006E1BDB"/>
    <w:rsid w:val="006E23A7"/>
    <w:rsid w:val="006E23AD"/>
    <w:rsid w:val="006E3F26"/>
    <w:rsid w:val="006E5972"/>
    <w:rsid w:val="006F059B"/>
    <w:rsid w:val="006F60DA"/>
    <w:rsid w:val="00700EBF"/>
    <w:rsid w:val="00702A79"/>
    <w:rsid w:val="00704A1C"/>
    <w:rsid w:val="00706F97"/>
    <w:rsid w:val="00707177"/>
    <w:rsid w:val="00710ED7"/>
    <w:rsid w:val="0071585A"/>
    <w:rsid w:val="00726BB8"/>
    <w:rsid w:val="007278C7"/>
    <w:rsid w:val="00732E3F"/>
    <w:rsid w:val="00737656"/>
    <w:rsid w:val="00741DA3"/>
    <w:rsid w:val="0075433D"/>
    <w:rsid w:val="007575D2"/>
    <w:rsid w:val="0076730D"/>
    <w:rsid w:val="007750E0"/>
    <w:rsid w:val="00781A2C"/>
    <w:rsid w:val="00781D3B"/>
    <w:rsid w:val="00787198"/>
    <w:rsid w:val="0079538D"/>
    <w:rsid w:val="00795D8C"/>
    <w:rsid w:val="007A1382"/>
    <w:rsid w:val="007A4DA4"/>
    <w:rsid w:val="007A5F57"/>
    <w:rsid w:val="007B2983"/>
    <w:rsid w:val="007C2F64"/>
    <w:rsid w:val="007C7276"/>
    <w:rsid w:val="007D0F5C"/>
    <w:rsid w:val="007E6629"/>
    <w:rsid w:val="007F3464"/>
    <w:rsid w:val="00804477"/>
    <w:rsid w:val="00804D89"/>
    <w:rsid w:val="008101E2"/>
    <w:rsid w:val="00811B0B"/>
    <w:rsid w:val="00825497"/>
    <w:rsid w:val="0083121D"/>
    <w:rsid w:val="00837455"/>
    <w:rsid w:val="00837FD0"/>
    <w:rsid w:val="00841149"/>
    <w:rsid w:val="008415F9"/>
    <w:rsid w:val="00847FBC"/>
    <w:rsid w:val="008520DD"/>
    <w:rsid w:val="00854EE3"/>
    <w:rsid w:val="00874DF6"/>
    <w:rsid w:val="008844E6"/>
    <w:rsid w:val="00885D15"/>
    <w:rsid w:val="008902FE"/>
    <w:rsid w:val="00892606"/>
    <w:rsid w:val="0089659F"/>
    <w:rsid w:val="008A6A0B"/>
    <w:rsid w:val="008A6BC8"/>
    <w:rsid w:val="008A71AF"/>
    <w:rsid w:val="008A73BA"/>
    <w:rsid w:val="008A75E0"/>
    <w:rsid w:val="008B0C53"/>
    <w:rsid w:val="008B41AD"/>
    <w:rsid w:val="008B7354"/>
    <w:rsid w:val="008D39B3"/>
    <w:rsid w:val="008D73C1"/>
    <w:rsid w:val="008D7A17"/>
    <w:rsid w:val="008E6784"/>
    <w:rsid w:val="008F0460"/>
    <w:rsid w:val="008F0BA3"/>
    <w:rsid w:val="008F2278"/>
    <w:rsid w:val="008F5346"/>
    <w:rsid w:val="008F79F0"/>
    <w:rsid w:val="0090209E"/>
    <w:rsid w:val="00903E7C"/>
    <w:rsid w:val="009068C9"/>
    <w:rsid w:val="009127D9"/>
    <w:rsid w:val="00915A5A"/>
    <w:rsid w:val="00917D7B"/>
    <w:rsid w:val="0093250C"/>
    <w:rsid w:val="00940666"/>
    <w:rsid w:val="00944D6E"/>
    <w:rsid w:val="00944E38"/>
    <w:rsid w:val="009458AA"/>
    <w:rsid w:val="00945999"/>
    <w:rsid w:val="00945BED"/>
    <w:rsid w:val="00952409"/>
    <w:rsid w:val="00954C89"/>
    <w:rsid w:val="00956051"/>
    <w:rsid w:val="00956710"/>
    <w:rsid w:val="00956E16"/>
    <w:rsid w:val="00962824"/>
    <w:rsid w:val="00965DDB"/>
    <w:rsid w:val="00973778"/>
    <w:rsid w:val="00976E12"/>
    <w:rsid w:val="00982199"/>
    <w:rsid w:val="0098299F"/>
    <w:rsid w:val="00983349"/>
    <w:rsid w:val="00992A15"/>
    <w:rsid w:val="00993810"/>
    <w:rsid w:val="009A04CF"/>
    <w:rsid w:val="009A2A29"/>
    <w:rsid w:val="009A3988"/>
    <w:rsid w:val="009A5362"/>
    <w:rsid w:val="009A5BDB"/>
    <w:rsid w:val="009A66A0"/>
    <w:rsid w:val="009A69BA"/>
    <w:rsid w:val="009A7846"/>
    <w:rsid w:val="009C3043"/>
    <w:rsid w:val="009C4887"/>
    <w:rsid w:val="009D0AB9"/>
    <w:rsid w:val="009D129F"/>
    <w:rsid w:val="009E0E37"/>
    <w:rsid w:val="009E53E6"/>
    <w:rsid w:val="009F39AB"/>
    <w:rsid w:val="009F4154"/>
    <w:rsid w:val="009F48F2"/>
    <w:rsid w:val="009F6A96"/>
    <w:rsid w:val="009F6D97"/>
    <w:rsid w:val="00A01E6B"/>
    <w:rsid w:val="00A02561"/>
    <w:rsid w:val="00A05391"/>
    <w:rsid w:val="00A10B00"/>
    <w:rsid w:val="00A14B8E"/>
    <w:rsid w:val="00A179C1"/>
    <w:rsid w:val="00A2033A"/>
    <w:rsid w:val="00A268D0"/>
    <w:rsid w:val="00A31D78"/>
    <w:rsid w:val="00A409BD"/>
    <w:rsid w:val="00A451C0"/>
    <w:rsid w:val="00A461E9"/>
    <w:rsid w:val="00A46B99"/>
    <w:rsid w:val="00A7574D"/>
    <w:rsid w:val="00A811DD"/>
    <w:rsid w:val="00A828A6"/>
    <w:rsid w:val="00A927C5"/>
    <w:rsid w:val="00A96D76"/>
    <w:rsid w:val="00AA7F7C"/>
    <w:rsid w:val="00AB4D59"/>
    <w:rsid w:val="00AC1FCA"/>
    <w:rsid w:val="00AC2992"/>
    <w:rsid w:val="00AC3467"/>
    <w:rsid w:val="00AD1796"/>
    <w:rsid w:val="00AD204E"/>
    <w:rsid w:val="00AD24CD"/>
    <w:rsid w:val="00AD5DD5"/>
    <w:rsid w:val="00AD727D"/>
    <w:rsid w:val="00AD739C"/>
    <w:rsid w:val="00AD7969"/>
    <w:rsid w:val="00AE1F6E"/>
    <w:rsid w:val="00AE297F"/>
    <w:rsid w:val="00AF2757"/>
    <w:rsid w:val="00B03AD6"/>
    <w:rsid w:val="00B13055"/>
    <w:rsid w:val="00B20289"/>
    <w:rsid w:val="00B20734"/>
    <w:rsid w:val="00B246CA"/>
    <w:rsid w:val="00B26582"/>
    <w:rsid w:val="00B312AF"/>
    <w:rsid w:val="00B31616"/>
    <w:rsid w:val="00B352E3"/>
    <w:rsid w:val="00B359FE"/>
    <w:rsid w:val="00B35FF8"/>
    <w:rsid w:val="00B365DE"/>
    <w:rsid w:val="00B40558"/>
    <w:rsid w:val="00B47C29"/>
    <w:rsid w:val="00B53AED"/>
    <w:rsid w:val="00B60832"/>
    <w:rsid w:val="00B66217"/>
    <w:rsid w:val="00B67B8A"/>
    <w:rsid w:val="00B722F3"/>
    <w:rsid w:val="00B73C9F"/>
    <w:rsid w:val="00B76F43"/>
    <w:rsid w:val="00B8467D"/>
    <w:rsid w:val="00B8483E"/>
    <w:rsid w:val="00B903CA"/>
    <w:rsid w:val="00B94EF1"/>
    <w:rsid w:val="00B974EA"/>
    <w:rsid w:val="00BA06F4"/>
    <w:rsid w:val="00BA2259"/>
    <w:rsid w:val="00BA762F"/>
    <w:rsid w:val="00BB0780"/>
    <w:rsid w:val="00BB0DD4"/>
    <w:rsid w:val="00BC0CBE"/>
    <w:rsid w:val="00BC1221"/>
    <w:rsid w:val="00BD4C61"/>
    <w:rsid w:val="00BD561F"/>
    <w:rsid w:val="00BD619C"/>
    <w:rsid w:val="00BD7B83"/>
    <w:rsid w:val="00BE1269"/>
    <w:rsid w:val="00BE26B9"/>
    <w:rsid w:val="00BE4813"/>
    <w:rsid w:val="00BE491A"/>
    <w:rsid w:val="00BF0999"/>
    <w:rsid w:val="00BF0FC2"/>
    <w:rsid w:val="00BF1E77"/>
    <w:rsid w:val="00BF40A1"/>
    <w:rsid w:val="00C0089B"/>
    <w:rsid w:val="00C07258"/>
    <w:rsid w:val="00C20919"/>
    <w:rsid w:val="00C33FDB"/>
    <w:rsid w:val="00C35BF5"/>
    <w:rsid w:val="00C35DC0"/>
    <w:rsid w:val="00C424AE"/>
    <w:rsid w:val="00C45421"/>
    <w:rsid w:val="00C5109B"/>
    <w:rsid w:val="00C543F5"/>
    <w:rsid w:val="00C56030"/>
    <w:rsid w:val="00C64EC0"/>
    <w:rsid w:val="00C65E88"/>
    <w:rsid w:val="00C737C9"/>
    <w:rsid w:val="00C74381"/>
    <w:rsid w:val="00C83ABC"/>
    <w:rsid w:val="00C83FD8"/>
    <w:rsid w:val="00C84A3E"/>
    <w:rsid w:val="00C84F3A"/>
    <w:rsid w:val="00C903CA"/>
    <w:rsid w:val="00C92883"/>
    <w:rsid w:val="00CA1968"/>
    <w:rsid w:val="00CB638C"/>
    <w:rsid w:val="00CB679C"/>
    <w:rsid w:val="00CC1A8C"/>
    <w:rsid w:val="00CC6E2F"/>
    <w:rsid w:val="00CD033B"/>
    <w:rsid w:val="00CD0835"/>
    <w:rsid w:val="00CD0A95"/>
    <w:rsid w:val="00CD12C5"/>
    <w:rsid w:val="00CD7C96"/>
    <w:rsid w:val="00CE0418"/>
    <w:rsid w:val="00CE1494"/>
    <w:rsid w:val="00CE63FC"/>
    <w:rsid w:val="00CE757C"/>
    <w:rsid w:val="00CF1060"/>
    <w:rsid w:val="00CF17DA"/>
    <w:rsid w:val="00CF2C9D"/>
    <w:rsid w:val="00D03940"/>
    <w:rsid w:val="00D05C55"/>
    <w:rsid w:val="00D1105D"/>
    <w:rsid w:val="00D117ED"/>
    <w:rsid w:val="00D11C32"/>
    <w:rsid w:val="00D156BF"/>
    <w:rsid w:val="00D176AF"/>
    <w:rsid w:val="00D17B81"/>
    <w:rsid w:val="00D31D47"/>
    <w:rsid w:val="00D405BE"/>
    <w:rsid w:val="00D46F62"/>
    <w:rsid w:val="00D77D9D"/>
    <w:rsid w:val="00D77FC6"/>
    <w:rsid w:val="00D824D2"/>
    <w:rsid w:val="00D85FC0"/>
    <w:rsid w:val="00D901B6"/>
    <w:rsid w:val="00DA4021"/>
    <w:rsid w:val="00DA550A"/>
    <w:rsid w:val="00DA6749"/>
    <w:rsid w:val="00DA6BC3"/>
    <w:rsid w:val="00DD3CBE"/>
    <w:rsid w:val="00DD43B0"/>
    <w:rsid w:val="00DD4C9E"/>
    <w:rsid w:val="00DE284E"/>
    <w:rsid w:val="00DE32B7"/>
    <w:rsid w:val="00DF058E"/>
    <w:rsid w:val="00DF1EF2"/>
    <w:rsid w:val="00E00E83"/>
    <w:rsid w:val="00E1452E"/>
    <w:rsid w:val="00E20F16"/>
    <w:rsid w:val="00E25E25"/>
    <w:rsid w:val="00E316B6"/>
    <w:rsid w:val="00E33378"/>
    <w:rsid w:val="00E34CB7"/>
    <w:rsid w:val="00E46303"/>
    <w:rsid w:val="00E602B9"/>
    <w:rsid w:val="00E64349"/>
    <w:rsid w:val="00E742B3"/>
    <w:rsid w:val="00E761E0"/>
    <w:rsid w:val="00E77FD6"/>
    <w:rsid w:val="00E81881"/>
    <w:rsid w:val="00E82C11"/>
    <w:rsid w:val="00E84053"/>
    <w:rsid w:val="00E84ABA"/>
    <w:rsid w:val="00E8637C"/>
    <w:rsid w:val="00E90538"/>
    <w:rsid w:val="00E96E11"/>
    <w:rsid w:val="00EA4A5C"/>
    <w:rsid w:val="00EA73B0"/>
    <w:rsid w:val="00EB0813"/>
    <w:rsid w:val="00EB3DE4"/>
    <w:rsid w:val="00EB50E8"/>
    <w:rsid w:val="00EB7697"/>
    <w:rsid w:val="00EC1865"/>
    <w:rsid w:val="00EC36B3"/>
    <w:rsid w:val="00EC4974"/>
    <w:rsid w:val="00EC5E4F"/>
    <w:rsid w:val="00EC7204"/>
    <w:rsid w:val="00EC768B"/>
    <w:rsid w:val="00ED394B"/>
    <w:rsid w:val="00ED3D9A"/>
    <w:rsid w:val="00ED52BB"/>
    <w:rsid w:val="00ED6111"/>
    <w:rsid w:val="00EE531A"/>
    <w:rsid w:val="00EE6529"/>
    <w:rsid w:val="00EE6B1E"/>
    <w:rsid w:val="00EF0CE4"/>
    <w:rsid w:val="00EF39FA"/>
    <w:rsid w:val="00EF56D9"/>
    <w:rsid w:val="00EF75F3"/>
    <w:rsid w:val="00F01899"/>
    <w:rsid w:val="00F01A4B"/>
    <w:rsid w:val="00F030F8"/>
    <w:rsid w:val="00F04A12"/>
    <w:rsid w:val="00F04FD6"/>
    <w:rsid w:val="00F07FF2"/>
    <w:rsid w:val="00F108BC"/>
    <w:rsid w:val="00F10E1F"/>
    <w:rsid w:val="00F129A6"/>
    <w:rsid w:val="00F146B7"/>
    <w:rsid w:val="00F344AB"/>
    <w:rsid w:val="00F3697D"/>
    <w:rsid w:val="00F41D6D"/>
    <w:rsid w:val="00F43340"/>
    <w:rsid w:val="00F44D10"/>
    <w:rsid w:val="00F45BC4"/>
    <w:rsid w:val="00F47DBA"/>
    <w:rsid w:val="00F50C27"/>
    <w:rsid w:val="00F53774"/>
    <w:rsid w:val="00F54EA4"/>
    <w:rsid w:val="00F54F5D"/>
    <w:rsid w:val="00F63E5B"/>
    <w:rsid w:val="00F70D7E"/>
    <w:rsid w:val="00F71058"/>
    <w:rsid w:val="00F7388B"/>
    <w:rsid w:val="00F77326"/>
    <w:rsid w:val="00F8577C"/>
    <w:rsid w:val="00F92398"/>
    <w:rsid w:val="00F93442"/>
    <w:rsid w:val="00F94035"/>
    <w:rsid w:val="00F954D5"/>
    <w:rsid w:val="00FA1629"/>
    <w:rsid w:val="00FA430C"/>
    <w:rsid w:val="00FA7FF0"/>
    <w:rsid w:val="00FB1D4E"/>
    <w:rsid w:val="00FB1DD3"/>
    <w:rsid w:val="00FC09D7"/>
    <w:rsid w:val="00FC0CC4"/>
    <w:rsid w:val="00FC214E"/>
    <w:rsid w:val="00FC3BBA"/>
    <w:rsid w:val="00FD09B4"/>
    <w:rsid w:val="00FD471B"/>
    <w:rsid w:val="00FD48FD"/>
    <w:rsid w:val="00FD608B"/>
    <w:rsid w:val="00FD7175"/>
    <w:rsid w:val="00FD7391"/>
    <w:rsid w:val="00FD7428"/>
    <w:rsid w:val="00FE1D15"/>
    <w:rsid w:val="00FF00B4"/>
    <w:rsid w:val="00FF1415"/>
    <w:rsid w:val="00FF4BB9"/>
    <w:rsid w:val="00FF51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136D2C"/>
  <w14:defaultImageDpi w14:val="96"/>
  <w15:docId w15:val="{8928C02E-0016-40BD-8189-F5CEEB74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78"/>
    <w:rPr>
      <w:rFonts w:ascii="Calibri" w:hAnsi="Calibri"/>
      <w:sz w:val="22"/>
      <w:lang w:val="de-DE" w:eastAsia="de-DE"/>
    </w:rPr>
  </w:style>
  <w:style w:type="paragraph" w:styleId="Heading1">
    <w:name w:val="heading 1"/>
    <w:basedOn w:val="Normal"/>
    <w:next w:val="Normal"/>
    <w:link w:val="Heading1Char"/>
    <w:uiPriority w:val="9"/>
    <w:rsid w:val="00AD727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9938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377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A811DD"/>
    <w:pPr>
      <w:keepNext/>
      <w:spacing w:before="20"/>
      <w:outlineLvl w:val="3"/>
    </w:pPr>
    <w:rPr>
      <w:b/>
      <w:bCs/>
    </w:rPr>
  </w:style>
  <w:style w:type="paragraph" w:styleId="Heading7">
    <w:name w:val="heading 7"/>
    <w:basedOn w:val="Normal"/>
    <w:next w:val="Normal"/>
    <w:link w:val="Heading7Char"/>
    <w:uiPriority w:val="9"/>
    <w:semiHidden/>
    <w:unhideWhenUsed/>
    <w:qFormat/>
    <w:rsid w:val="00973778"/>
    <w:pPr>
      <w:spacing w:before="240" w:after="60"/>
      <w:outlineLvl w:val="6"/>
    </w:pPr>
    <w:rPr>
      <w:sz w:val="24"/>
      <w:szCs w:val="24"/>
    </w:rPr>
  </w:style>
  <w:style w:type="paragraph" w:styleId="Heading9">
    <w:name w:val="heading 9"/>
    <w:basedOn w:val="Normal"/>
    <w:next w:val="Normal"/>
    <w:link w:val="Heading9Char"/>
    <w:uiPriority w:val="9"/>
    <w:semiHidden/>
    <w:unhideWhenUsed/>
    <w:qFormat/>
    <w:rsid w:val="00973778"/>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de-DE" w:eastAsia="de-DE"/>
    </w:rPr>
  </w:style>
  <w:style w:type="character" w:customStyle="1" w:styleId="Heading3Char">
    <w:name w:val="Heading 3 Char"/>
    <w:basedOn w:val="DefaultParagraphFont"/>
    <w:link w:val="Heading3"/>
    <w:uiPriority w:val="9"/>
    <w:locked/>
    <w:rsid w:val="00973778"/>
    <w:rPr>
      <w:rFonts w:ascii="Cambria" w:hAnsi="Cambria" w:cs="Times New Roman"/>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de-DE" w:eastAsia="de-DE"/>
    </w:rPr>
  </w:style>
  <w:style w:type="character" w:customStyle="1" w:styleId="Heading7Char">
    <w:name w:val="Heading 7 Char"/>
    <w:basedOn w:val="DefaultParagraphFont"/>
    <w:link w:val="Heading7"/>
    <w:uiPriority w:val="9"/>
    <w:semiHidden/>
    <w:locked/>
    <w:rsid w:val="00973778"/>
    <w:rPr>
      <w:rFonts w:ascii="Calibri" w:hAnsi="Calibri" w:cs="Times New Roman"/>
      <w:sz w:val="24"/>
      <w:szCs w:val="24"/>
    </w:rPr>
  </w:style>
  <w:style w:type="character" w:customStyle="1" w:styleId="Heading9Char">
    <w:name w:val="Heading 9 Char"/>
    <w:basedOn w:val="DefaultParagraphFont"/>
    <w:link w:val="Heading9"/>
    <w:uiPriority w:val="9"/>
    <w:semiHidden/>
    <w:locked/>
    <w:rsid w:val="00973778"/>
    <w:rPr>
      <w:rFonts w:ascii="Cambria" w:hAnsi="Cambria" w:cs="Times New Roman"/>
      <w:sz w:val="22"/>
      <w:szCs w:val="22"/>
    </w:rPr>
  </w:style>
  <w:style w:type="paragraph" w:styleId="Header">
    <w:name w:val="header"/>
    <w:basedOn w:val="Normal"/>
    <w:link w:val="HeaderChar"/>
    <w:rsid w:val="00A811DD"/>
    <w:pPr>
      <w:tabs>
        <w:tab w:val="center" w:pos="4536"/>
        <w:tab w:val="right" w:pos="9072"/>
      </w:tabs>
    </w:pPr>
  </w:style>
  <w:style w:type="character" w:customStyle="1" w:styleId="HeaderChar">
    <w:name w:val="Header Char"/>
    <w:basedOn w:val="DefaultParagraphFont"/>
    <w:link w:val="Header"/>
    <w:locked/>
    <w:rsid w:val="00E602B9"/>
    <w:rPr>
      <w:rFonts w:ascii="Calibri" w:hAnsi="Calibri" w:cs="Times New Roman"/>
      <w:sz w:val="22"/>
    </w:rPr>
  </w:style>
  <w:style w:type="paragraph" w:styleId="Footer">
    <w:name w:val="footer"/>
    <w:basedOn w:val="Normal"/>
    <w:link w:val="FooterChar"/>
    <w:uiPriority w:val="99"/>
    <w:rsid w:val="00A811DD"/>
    <w:pPr>
      <w:tabs>
        <w:tab w:val="center" w:pos="4536"/>
        <w:tab w:val="right" w:pos="9072"/>
      </w:tabs>
    </w:pPr>
  </w:style>
  <w:style w:type="character" w:customStyle="1" w:styleId="FooterChar">
    <w:name w:val="Footer Char"/>
    <w:basedOn w:val="DefaultParagraphFont"/>
    <w:link w:val="Footer"/>
    <w:uiPriority w:val="99"/>
    <w:semiHidden/>
    <w:rPr>
      <w:rFonts w:ascii="Calibri" w:hAnsi="Calibri"/>
      <w:sz w:val="22"/>
      <w:lang w:val="de-DE" w:eastAsia="de-DE"/>
    </w:rPr>
  </w:style>
  <w:style w:type="table" w:styleId="TableGrid">
    <w:name w:val="Table Grid"/>
    <w:basedOn w:val="TableNormal"/>
    <w:uiPriority w:val="59"/>
    <w:rsid w:val="00A8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811DD"/>
    <w:pPr>
      <w:spacing w:before="360" w:after="60"/>
      <w:jc w:val="center"/>
    </w:pPr>
    <w:rPr>
      <w:b/>
      <w:sz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de-DE" w:eastAsia="de-DE"/>
    </w:rPr>
  </w:style>
  <w:style w:type="character" w:styleId="PageNumber">
    <w:name w:val="page number"/>
    <w:basedOn w:val="DefaultParagraphFont"/>
    <w:uiPriority w:val="99"/>
    <w:rsid w:val="00F3697D"/>
    <w:rPr>
      <w:rFonts w:cs="Times New Roman"/>
    </w:rPr>
  </w:style>
  <w:style w:type="paragraph" w:customStyle="1" w:styleId="Aufzhlung1">
    <w:name w:val="Aufzählung_1"/>
    <w:basedOn w:val="Normal"/>
    <w:rsid w:val="00AD727D"/>
    <w:pPr>
      <w:keepNext/>
      <w:overflowPunct w:val="0"/>
      <w:autoSpaceDE w:val="0"/>
      <w:autoSpaceDN w:val="0"/>
      <w:adjustRightInd w:val="0"/>
      <w:spacing w:after="120"/>
      <w:ind w:left="567" w:hanging="567"/>
      <w:textAlignment w:val="baseline"/>
    </w:pPr>
    <w:rPr>
      <w:rFonts w:cs="Arial"/>
      <w:szCs w:val="22"/>
    </w:rPr>
  </w:style>
  <w:style w:type="paragraph" w:customStyle="1" w:styleId="Standard0">
    <w:name w:val="Standard_0"/>
    <w:basedOn w:val="Normal"/>
    <w:rsid w:val="00AD727D"/>
    <w:pPr>
      <w:overflowPunct w:val="0"/>
      <w:autoSpaceDE w:val="0"/>
      <w:autoSpaceDN w:val="0"/>
      <w:adjustRightInd w:val="0"/>
      <w:spacing w:after="240" w:line="360" w:lineRule="atLeast"/>
      <w:textAlignment w:val="baseline"/>
    </w:pPr>
    <w:rPr>
      <w:rFonts w:cs="Arial"/>
      <w:szCs w:val="22"/>
    </w:rPr>
  </w:style>
  <w:style w:type="paragraph" w:customStyle="1" w:styleId="Standard1">
    <w:name w:val="Standard 1"/>
    <w:basedOn w:val="Normal"/>
    <w:rsid w:val="009C4887"/>
    <w:pPr>
      <w:overflowPunct w:val="0"/>
      <w:autoSpaceDE w:val="0"/>
      <w:autoSpaceDN w:val="0"/>
      <w:adjustRightInd w:val="0"/>
      <w:spacing w:after="240"/>
      <w:ind w:left="567"/>
      <w:textAlignment w:val="baseline"/>
    </w:pPr>
    <w:rPr>
      <w:rFonts w:cs="Arial"/>
      <w:szCs w:val="22"/>
    </w:rPr>
  </w:style>
  <w:style w:type="paragraph" w:styleId="BodyText">
    <w:name w:val="Body Text"/>
    <w:basedOn w:val="Normal"/>
    <w:link w:val="BodyTextChar"/>
    <w:uiPriority w:val="99"/>
    <w:rsid w:val="009C4887"/>
    <w:pPr>
      <w:ind w:right="425"/>
    </w:pPr>
    <w:rPr>
      <w:rFonts w:cs="Arial"/>
      <w:sz w:val="24"/>
      <w:szCs w:val="24"/>
    </w:rPr>
  </w:style>
  <w:style w:type="character" w:customStyle="1" w:styleId="BodyTextChar">
    <w:name w:val="Body Text Char"/>
    <w:basedOn w:val="DefaultParagraphFont"/>
    <w:link w:val="BodyText"/>
    <w:uiPriority w:val="99"/>
    <w:semiHidden/>
    <w:rPr>
      <w:rFonts w:ascii="Calibri" w:hAnsi="Calibri"/>
      <w:sz w:val="22"/>
      <w:lang w:val="de-DE" w:eastAsia="de-DE"/>
    </w:rPr>
  </w:style>
  <w:style w:type="paragraph" w:customStyle="1" w:styleId="Spiegelstrich1">
    <w:name w:val="Spiegelstrich 1"/>
    <w:basedOn w:val="Normal"/>
    <w:rsid w:val="009C4887"/>
    <w:pPr>
      <w:overflowPunct w:val="0"/>
      <w:autoSpaceDE w:val="0"/>
      <w:autoSpaceDN w:val="0"/>
      <w:adjustRightInd w:val="0"/>
      <w:spacing w:after="120" w:line="360" w:lineRule="atLeast"/>
      <w:ind w:left="567" w:hanging="567"/>
      <w:textAlignment w:val="baseline"/>
    </w:pPr>
    <w:rPr>
      <w:rFonts w:cs="Arial"/>
      <w:szCs w:val="22"/>
    </w:rPr>
  </w:style>
  <w:style w:type="paragraph" w:styleId="BodyText2">
    <w:name w:val="Body Text 2"/>
    <w:basedOn w:val="Normal"/>
    <w:link w:val="BodyText2Char"/>
    <w:uiPriority w:val="99"/>
    <w:rsid w:val="009C4887"/>
    <w:pPr>
      <w:ind w:right="425"/>
    </w:pPr>
    <w:rPr>
      <w:rFonts w:cs="Arial"/>
      <w:szCs w:val="24"/>
    </w:rPr>
  </w:style>
  <w:style w:type="character" w:customStyle="1" w:styleId="BodyText2Char">
    <w:name w:val="Body Text 2 Char"/>
    <w:basedOn w:val="DefaultParagraphFont"/>
    <w:link w:val="BodyText2"/>
    <w:uiPriority w:val="99"/>
    <w:semiHidden/>
    <w:rPr>
      <w:rFonts w:ascii="Calibri" w:hAnsi="Calibri"/>
      <w:sz w:val="22"/>
      <w:lang w:val="de-DE" w:eastAsia="de-DE"/>
    </w:rPr>
  </w:style>
  <w:style w:type="paragraph" w:customStyle="1" w:styleId="CarcterCarcterChar">
    <w:name w:val="Carácter Carácter Char"/>
    <w:basedOn w:val="Normal"/>
    <w:next w:val="Normal"/>
    <w:rsid w:val="009F6D97"/>
    <w:pPr>
      <w:spacing w:after="160" w:line="240" w:lineRule="exact"/>
    </w:pPr>
    <w:rPr>
      <w:rFonts w:ascii="Tahoma" w:hAnsi="Tahoma"/>
      <w:sz w:val="24"/>
      <w:lang w:val="en-US" w:eastAsia="en-US"/>
    </w:rPr>
  </w:style>
  <w:style w:type="paragraph" w:styleId="BalloonText">
    <w:name w:val="Balloon Text"/>
    <w:basedOn w:val="Normal"/>
    <w:link w:val="BalloonTextChar"/>
    <w:uiPriority w:val="99"/>
    <w:semiHidden/>
    <w:rsid w:val="00E20F1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de-DE"/>
    </w:rPr>
  </w:style>
  <w:style w:type="paragraph" w:styleId="FootnoteText">
    <w:name w:val="footnote text"/>
    <w:basedOn w:val="Normal"/>
    <w:link w:val="FootnoteTextChar"/>
    <w:uiPriority w:val="99"/>
    <w:rsid w:val="005A4C86"/>
    <w:rPr>
      <w:sz w:val="16"/>
    </w:rPr>
  </w:style>
  <w:style w:type="character" w:customStyle="1" w:styleId="FootnoteTextChar">
    <w:name w:val="Footnote Text Char"/>
    <w:basedOn w:val="DefaultParagraphFont"/>
    <w:link w:val="FootnoteText"/>
    <w:uiPriority w:val="99"/>
    <w:locked/>
    <w:rsid w:val="005A4C86"/>
    <w:rPr>
      <w:rFonts w:ascii="Calibri" w:hAnsi="Calibri" w:cs="Times New Roman"/>
      <w:sz w:val="16"/>
    </w:rPr>
  </w:style>
  <w:style w:type="character" w:styleId="FootnoteReference">
    <w:name w:val="footnote reference"/>
    <w:basedOn w:val="DefaultParagraphFont"/>
    <w:uiPriority w:val="99"/>
    <w:rsid w:val="00973778"/>
    <w:rPr>
      <w:rFonts w:cs="Times New Roman"/>
      <w:vertAlign w:val="superscript"/>
    </w:rPr>
  </w:style>
  <w:style w:type="character" w:styleId="CommentReference">
    <w:name w:val="annotation reference"/>
    <w:basedOn w:val="DefaultParagraphFont"/>
    <w:uiPriority w:val="99"/>
    <w:semiHidden/>
    <w:rsid w:val="00EC36B3"/>
    <w:rPr>
      <w:rFonts w:cs="Times New Roman"/>
      <w:sz w:val="16"/>
      <w:szCs w:val="16"/>
    </w:rPr>
  </w:style>
  <w:style w:type="paragraph" w:styleId="CommentText">
    <w:name w:val="annotation text"/>
    <w:basedOn w:val="Normal"/>
    <w:link w:val="CommentTextChar"/>
    <w:uiPriority w:val="99"/>
    <w:semiHidden/>
    <w:rsid w:val="00EC36B3"/>
    <w:rPr>
      <w:sz w:val="20"/>
    </w:rPr>
  </w:style>
  <w:style w:type="character" w:customStyle="1" w:styleId="CommentTextChar">
    <w:name w:val="Comment Text Char"/>
    <w:basedOn w:val="DefaultParagraphFont"/>
    <w:link w:val="CommentText"/>
    <w:uiPriority w:val="99"/>
    <w:semiHidden/>
    <w:locked/>
    <w:rsid w:val="00EC36B3"/>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EC36B3"/>
    <w:rPr>
      <w:b/>
      <w:bCs/>
    </w:rPr>
  </w:style>
  <w:style w:type="character" w:customStyle="1" w:styleId="CommentSubjectChar">
    <w:name w:val="Comment Subject Char"/>
    <w:basedOn w:val="CommentTextChar"/>
    <w:link w:val="CommentSubject"/>
    <w:uiPriority w:val="99"/>
    <w:semiHidden/>
    <w:locked/>
    <w:rsid w:val="00EC36B3"/>
    <w:rPr>
      <w:rFonts w:ascii="Calibri" w:hAnsi="Calibri" w:cs="Times New Roman"/>
      <w:b/>
      <w:bCs/>
    </w:rPr>
  </w:style>
  <w:style w:type="paragraph" w:styleId="EndnoteText">
    <w:name w:val="endnote text"/>
    <w:basedOn w:val="Normal"/>
    <w:link w:val="EndnoteTextChar"/>
    <w:uiPriority w:val="99"/>
    <w:semiHidden/>
    <w:unhideWhenUsed/>
    <w:rsid w:val="00222AC9"/>
    <w:rPr>
      <w:sz w:val="20"/>
    </w:rPr>
  </w:style>
  <w:style w:type="character" w:customStyle="1" w:styleId="EndnoteTextChar">
    <w:name w:val="Endnote Text Char"/>
    <w:basedOn w:val="DefaultParagraphFont"/>
    <w:link w:val="EndnoteText"/>
    <w:uiPriority w:val="99"/>
    <w:semiHidden/>
    <w:locked/>
    <w:rsid w:val="00222AC9"/>
    <w:rPr>
      <w:rFonts w:ascii="Calibri" w:hAnsi="Calibri" w:cs="Times New Roman"/>
    </w:rPr>
  </w:style>
  <w:style w:type="character" w:styleId="EndnoteReference">
    <w:name w:val="endnote reference"/>
    <w:basedOn w:val="DefaultParagraphFont"/>
    <w:uiPriority w:val="99"/>
    <w:semiHidden/>
    <w:unhideWhenUsed/>
    <w:rsid w:val="00222AC9"/>
    <w:rPr>
      <w:rFonts w:cs="Times New Roman"/>
      <w:vertAlign w:val="superscript"/>
    </w:rPr>
  </w:style>
  <w:style w:type="paragraph" w:styleId="DocumentMap">
    <w:name w:val="Document Map"/>
    <w:basedOn w:val="Normal"/>
    <w:link w:val="DocumentMapChar"/>
    <w:uiPriority w:val="99"/>
    <w:semiHidden/>
    <w:unhideWhenUsed/>
    <w:rsid w:val="0090209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0209E"/>
    <w:rPr>
      <w:rFonts w:ascii="Tahoma" w:hAnsi="Tahoma" w:cs="Tahoma"/>
      <w:sz w:val="16"/>
      <w:szCs w:val="16"/>
    </w:rPr>
  </w:style>
  <w:style w:type="character" w:customStyle="1" w:styleId="bold1">
    <w:name w:val="bold1"/>
    <w:basedOn w:val="DefaultParagraphFont"/>
    <w:rsid w:val="003C4782"/>
    <w:rPr>
      <w:rFonts w:cs="Times New Roman"/>
      <w:b/>
      <w:bCs/>
    </w:rPr>
  </w:style>
  <w:style w:type="paragraph" w:styleId="BodyText3">
    <w:name w:val="Body Text 3"/>
    <w:basedOn w:val="Normal"/>
    <w:link w:val="BodyText3Char"/>
    <w:uiPriority w:val="99"/>
    <w:semiHidden/>
    <w:unhideWhenUsed/>
    <w:rsid w:val="00804D89"/>
    <w:pPr>
      <w:spacing w:after="120"/>
    </w:pPr>
    <w:rPr>
      <w:sz w:val="16"/>
      <w:szCs w:val="16"/>
    </w:rPr>
  </w:style>
  <w:style w:type="character" w:customStyle="1" w:styleId="BodyText3Char">
    <w:name w:val="Body Text 3 Char"/>
    <w:basedOn w:val="DefaultParagraphFont"/>
    <w:link w:val="BodyText3"/>
    <w:uiPriority w:val="99"/>
    <w:semiHidden/>
    <w:locked/>
    <w:rsid w:val="00804D89"/>
    <w:rPr>
      <w:rFonts w:ascii="Calibri" w:hAnsi="Calibri" w:cs="Times New Roman"/>
      <w:sz w:val="16"/>
      <w:szCs w:val="16"/>
    </w:rPr>
  </w:style>
  <w:style w:type="paragraph" w:customStyle="1" w:styleId="AufzhlungDakkS">
    <w:name w:val="Aufzählung DakkS"/>
    <w:qFormat/>
    <w:rsid w:val="00A409BD"/>
    <w:pPr>
      <w:numPr>
        <w:numId w:val="6"/>
      </w:numPr>
    </w:pPr>
    <w:rPr>
      <w:rFonts w:ascii="Calibri" w:hAnsi="Calibri"/>
      <w:sz w:val="22"/>
      <w:szCs w:val="22"/>
      <w:lang w:val="de-DE" w:eastAsia="en-US"/>
    </w:rPr>
  </w:style>
  <w:style w:type="paragraph" w:styleId="NoSpacing">
    <w:name w:val="No Spacing"/>
    <w:uiPriority w:val="1"/>
    <w:rsid w:val="00A409BD"/>
    <w:rPr>
      <w:rFonts w:ascii="Calibri" w:hAnsi="Calibri"/>
      <w:sz w:val="22"/>
      <w:lang w:val="de-DE" w:eastAsia="de-DE"/>
    </w:rPr>
  </w:style>
  <w:style w:type="paragraph" w:styleId="Subtitle">
    <w:name w:val="Subtitle"/>
    <w:basedOn w:val="Normal"/>
    <w:next w:val="Normal"/>
    <w:link w:val="SubtitleChar"/>
    <w:uiPriority w:val="11"/>
    <w:rsid w:val="00A409BD"/>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A409BD"/>
    <w:rPr>
      <w:rFonts w:ascii="Cambria" w:hAnsi="Cambria" w:cs="Times New Roman"/>
      <w:sz w:val="24"/>
      <w:szCs w:val="24"/>
    </w:rPr>
  </w:style>
  <w:style w:type="character" w:styleId="SubtleEmphasis">
    <w:name w:val="Subtle Emphasis"/>
    <w:basedOn w:val="DefaultParagraphFont"/>
    <w:uiPriority w:val="19"/>
    <w:rsid w:val="00A409BD"/>
    <w:rPr>
      <w:rFonts w:cs="Times New Roman"/>
      <w:i/>
      <w:iCs/>
      <w:color w:val="808080"/>
    </w:rPr>
  </w:style>
  <w:style w:type="character" w:styleId="Emphasis">
    <w:name w:val="Emphasis"/>
    <w:basedOn w:val="DefaultParagraphFont"/>
    <w:uiPriority w:val="20"/>
    <w:rsid w:val="00A409BD"/>
    <w:rPr>
      <w:rFonts w:cs="Times New Roman"/>
      <w:i/>
      <w:iCs/>
    </w:rPr>
  </w:style>
  <w:style w:type="character" w:styleId="Strong">
    <w:name w:val="Strong"/>
    <w:basedOn w:val="DefaultParagraphFont"/>
    <w:uiPriority w:val="22"/>
    <w:rsid w:val="00A409BD"/>
    <w:rPr>
      <w:rFonts w:cs="Times New Roman"/>
      <w:b/>
      <w:bCs/>
    </w:rPr>
  </w:style>
  <w:style w:type="paragraph" w:styleId="Quote">
    <w:name w:val="Quote"/>
    <w:basedOn w:val="Normal"/>
    <w:next w:val="Normal"/>
    <w:link w:val="QuoteChar"/>
    <w:uiPriority w:val="29"/>
    <w:rsid w:val="00A409BD"/>
    <w:rPr>
      <w:i/>
      <w:iCs/>
      <w:color w:val="000000"/>
    </w:rPr>
  </w:style>
  <w:style w:type="character" w:customStyle="1" w:styleId="QuoteChar">
    <w:name w:val="Quote Char"/>
    <w:basedOn w:val="DefaultParagraphFont"/>
    <w:link w:val="Quote"/>
    <w:uiPriority w:val="29"/>
    <w:locked/>
    <w:rsid w:val="00A409BD"/>
    <w:rPr>
      <w:rFonts w:ascii="Calibri" w:hAnsi="Calibri" w:cs="Times New Roman"/>
      <w:i/>
      <w:iCs/>
      <w:color w:val="000000"/>
      <w:sz w:val="22"/>
    </w:rPr>
  </w:style>
  <w:style w:type="paragraph" w:styleId="IntenseQuote">
    <w:name w:val="Intense Quote"/>
    <w:basedOn w:val="Normal"/>
    <w:next w:val="Normal"/>
    <w:link w:val="IntenseQuoteChar"/>
    <w:uiPriority w:val="30"/>
    <w:rsid w:val="00A409B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A409BD"/>
    <w:rPr>
      <w:rFonts w:ascii="Calibri" w:hAnsi="Calibri" w:cs="Times New Roman"/>
      <w:b/>
      <w:bCs/>
      <w:i/>
      <w:iCs/>
      <w:color w:val="4F81BD"/>
      <w:sz w:val="22"/>
    </w:rPr>
  </w:style>
  <w:style w:type="character" w:styleId="SubtleReference">
    <w:name w:val="Subtle Reference"/>
    <w:basedOn w:val="DefaultParagraphFont"/>
    <w:uiPriority w:val="31"/>
    <w:rsid w:val="00A409BD"/>
    <w:rPr>
      <w:rFonts w:cs="Times New Roman"/>
      <w:smallCaps/>
      <w:color w:val="C0504D"/>
      <w:u w:val="single"/>
    </w:rPr>
  </w:style>
  <w:style w:type="character" w:styleId="IntenseReference">
    <w:name w:val="Intense Reference"/>
    <w:basedOn w:val="DefaultParagraphFont"/>
    <w:uiPriority w:val="32"/>
    <w:rsid w:val="00A409BD"/>
    <w:rPr>
      <w:rFonts w:cs="Times New Roman"/>
      <w:b/>
      <w:bCs/>
      <w:smallCaps/>
      <w:color w:val="C0504D"/>
      <w:spacing w:val="5"/>
      <w:u w:val="single"/>
    </w:rPr>
  </w:style>
  <w:style w:type="character" w:styleId="BookTitle">
    <w:name w:val="Book Title"/>
    <w:basedOn w:val="DefaultParagraphFont"/>
    <w:uiPriority w:val="33"/>
    <w:rsid w:val="00A409BD"/>
    <w:rPr>
      <w:rFonts w:cs="Times New Roman"/>
      <w:b/>
      <w:bCs/>
      <w:smallCaps/>
      <w:spacing w:val="5"/>
    </w:rPr>
  </w:style>
  <w:style w:type="paragraph" w:styleId="ListParagraph">
    <w:name w:val="List Paragraph"/>
    <w:basedOn w:val="Normal"/>
    <w:uiPriority w:val="34"/>
    <w:rsid w:val="00A409BD"/>
    <w:pPr>
      <w:ind w:left="708"/>
    </w:pPr>
  </w:style>
  <w:style w:type="paragraph" w:customStyle="1" w:styleId="textetableau">
    <w:name w:val="texte tableau"/>
    <w:basedOn w:val="Normal"/>
    <w:rsid w:val="007278C7"/>
    <w:pPr>
      <w:suppressAutoHyphens/>
      <w:snapToGrid w:val="0"/>
    </w:pPr>
    <w:rPr>
      <w:rFonts w:ascii="Arial" w:hAnsi="Arial"/>
      <w:sz w:val="20"/>
      <w:szCs w:val="24"/>
      <w:lang w:val="fr-FR" w:eastAsia="ar-SA"/>
    </w:rPr>
  </w:style>
  <w:style w:type="paragraph" w:customStyle="1" w:styleId="Default">
    <w:name w:val="Default"/>
    <w:rsid w:val="007278C7"/>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B13C4"/>
    <w:rPr>
      <w:color w:val="808080"/>
    </w:rPr>
  </w:style>
  <w:style w:type="character" w:customStyle="1" w:styleId="Heading2Char">
    <w:name w:val="Heading 2 Char"/>
    <w:basedOn w:val="DefaultParagraphFont"/>
    <w:link w:val="Heading2"/>
    <w:uiPriority w:val="9"/>
    <w:semiHidden/>
    <w:rsid w:val="00993810"/>
    <w:rPr>
      <w:rFonts w:asciiTheme="majorHAnsi" w:eastAsiaTheme="majorEastAsia" w:hAnsiTheme="majorHAnsi" w:cstheme="majorBidi"/>
      <w:color w:val="365F91" w:themeColor="accent1" w:themeShade="BF"/>
      <w:sz w:val="26"/>
      <w:szCs w:val="26"/>
      <w:lang w:val="de-DE" w:eastAsia="de-DE"/>
    </w:rPr>
  </w:style>
  <w:style w:type="paragraph" w:styleId="EnvelopeReturn">
    <w:name w:val="envelope return"/>
    <w:basedOn w:val="Normal"/>
    <w:rsid w:val="00993810"/>
    <w:rPr>
      <w:rFonts w:ascii="Courier New" w:hAnsi="Courier New"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03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168D43F3-4C83-41B5-9EC6-F30F1FE3D549}"/>
      </w:docPartPr>
      <w:docPartBody>
        <w:p w:rsidR="002E28EC" w:rsidRDefault="004B17F9">
          <w:r w:rsidRPr="00CD6E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F9"/>
    <w:rsid w:val="000C43D4"/>
    <w:rsid w:val="000E722A"/>
    <w:rsid w:val="002D18DA"/>
    <w:rsid w:val="002E28EC"/>
    <w:rsid w:val="004B17F9"/>
    <w:rsid w:val="007C38DE"/>
    <w:rsid w:val="00864FB7"/>
    <w:rsid w:val="00DF31A1"/>
    <w:rsid w:val="00E93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7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01A1-45E4-4202-B963-910A4905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1523</Words>
  <Characters>9539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Begutachtungsbericht nach DIN EN ISO/IEC 17025_englisch</vt:lpstr>
      <vt:lpstr>Begutachtungsbericht nach DIN EN ISO/IEC 17025_englisch</vt:lpstr>
    </vt:vector>
  </TitlesOfParts>
  <Company>BSTMUGV Benutzerservice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Begutachtungsbericht nach DIN EN ISO/IEC 17025_englisch</dc:title>
  <dc:creator>DAkkS</dc:creator>
  <cp:lastModifiedBy>Reem Barhoumeh ريم برهومه</cp:lastModifiedBy>
  <cp:revision>3</cp:revision>
  <cp:lastPrinted>2018-02-04T10:41:00Z</cp:lastPrinted>
  <dcterms:created xsi:type="dcterms:W3CDTF">2020-04-20T17:10:00Z</dcterms:created>
  <dcterms:modified xsi:type="dcterms:W3CDTF">2020-04-29T11:09:00Z</dcterms:modified>
</cp:coreProperties>
</file>